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7344C" w14:textId="2B56DCC0" w:rsidR="00B5032E" w:rsidRPr="00576FCE" w:rsidRDefault="00423E53" w:rsidP="00423E53">
      <w:pPr>
        <w:ind w:firstLine="0"/>
        <w:jc w:val="center"/>
        <w:rPr>
          <w:rFonts w:ascii="GothicG" w:hAnsi="GothicG"/>
          <w:b/>
        </w:rPr>
      </w:pPr>
      <w:r w:rsidRPr="00423E53">
        <w:rPr>
          <w:noProof/>
          <w:lang w:val="fr-FR" w:eastAsia="fr-FR"/>
        </w:rPr>
        <w:drawing>
          <wp:inline distT="0" distB="0" distL="0" distR="0" wp14:anchorId="36C4FCFA" wp14:editId="27689486">
            <wp:extent cx="6120765" cy="6515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651510"/>
                    </a:xfrm>
                    <a:prstGeom prst="rect">
                      <a:avLst/>
                    </a:prstGeom>
                  </pic:spPr>
                </pic:pic>
              </a:graphicData>
            </a:graphic>
          </wp:inline>
        </w:drawing>
      </w:r>
      <w:r w:rsidR="00932430">
        <w:rPr>
          <w:rFonts w:ascii="GothicG" w:hAnsi="GothicG"/>
          <w:b/>
        </w:rPr>
        <w:t xml:space="preserve">La </w:t>
      </w:r>
      <w:proofErr w:type="spellStart"/>
      <w:r w:rsidR="008E3323">
        <w:rPr>
          <w:rFonts w:ascii="GothicG" w:hAnsi="GothicG"/>
          <w:b/>
        </w:rPr>
        <w:t>vérité</w:t>
      </w:r>
      <w:proofErr w:type="spellEnd"/>
      <w:r w:rsidR="00932430">
        <w:rPr>
          <w:rFonts w:ascii="GothicG" w:hAnsi="GothicG"/>
          <w:b/>
        </w:rPr>
        <w:t xml:space="preserve"> sur le </w:t>
      </w:r>
      <w:proofErr w:type="spellStart"/>
      <w:r w:rsidR="00932430">
        <w:rPr>
          <w:rFonts w:ascii="GothicG" w:hAnsi="GothicG"/>
          <w:b/>
        </w:rPr>
        <w:t>projet</w:t>
      </w:r>
      <w:proofErr w:type="spellEnd"/>
      <w:r w:rsidR="00932430">
        <w:rPr>
          <w:rFonts w:ascii="GothicG" w:hAnsi="GothicG"/>
          <w:b/>
        </w:rPr>
        <w:t xml:space="preserve"> de </w:t>
      </w:r>
      <w:proofErr w:type="spellStart"/>
      <w:r w:rsidR="00932430">
        <w:rPr>
          <w:rFonts w:ascii="GothicG" w:hAnsi="GothicG"/>
          <w:b/>
        </w:rPr>
        <w:t>parc</w:t>
      </w:r>
      <w:proofErr w:type="spellEnd"/>
      <w:r w:rsidR="00932430">
        <w:rPr>
          <w:rFonts w:ascii="GothicG" w:hAnsi="GothicG"/>
          <w:b/>
        </w:rPr>
        <w:t xml:space="preserve"> </w:t>
      </w:r>
      <w:proofErr w:type="spellStart"/>
      <w:r w:rsidR="00932430">
        <w:rPr>
          <w:rFonts w:ascii="GothicG" w:hAnsi="GothicG"/>
          <w:b/>
        </w:rPr>
        <w:t>éolien</w:t>
      </w:r>
      <w:proofErr w:type="spellEnd"/>
      <w:r w:rsidR="00932430">
        <w:rPr>
          <w:rFonts w:ascii="GothicG" w:hAnsi="GothicG"/>
          <w:b/>
        </w:rPr>
        <w:t xml:space="preserve"> aux </w:t>
      </w:r>
      <w:proofErr w:type="spellStart"/>
      <w:r w:rsidR="00932430">
        <w:rPr>
          <w:rFonts w:ascii="GothicG" w:hAnsi="GothicG"/>
          <w:b/>
        </w:rPr>
        <w:t>Vastres</w:t>
      </w:r>
      <w:proofErr w:type="spellEnd"/>
      <w:r w:rsidR="00932430">
        <w:rPr>
          <w:rFonts w:ascii="GothicG" w:hAnsi="GothicG"/>
          <w:b/>
        </w:rPr>
        <w:t xml:space="preserve"> </w:t>
      </w:r>
    </w:p>
    <w:p w14:paraId="0F3E189D" w14:textId="10D26F99" w:rsidR="00D97EA4" w:rsidRDefault="00D97EA4">
      <w:pPr>
        <w:rPr>
          <w:lang w:val="fr-FR"/>
        </w:rPr>
        <w:sectPr w:rsidR="00D97EA4" w:rsidSect="00C15ABA">
          <w:footerReference w:type="default" r:id="rId10"/>
          <w:pgSz w:w="11907" w:h="16840" w:code="9"/>
          <w:pgMar w:top="1985" w:right="1134" w:bottom="-1134" w:left="1134" w:header="720" w:footer="0" w:gutter="0"/>
          <w:cols w:space="720"/>
          <w:docGrid w:linePitch="299"/>
        </w:sectPr>
      </w:pPr>
      <w:r>
        <w:rPr>
          <w:lang w:val="fr-FR"/>
        </w:rPr>
        <w:t>_________________________________________________________________________________</w:t>
      </w:r>
    </w:p>
    <w:p w14:paraId="007975CA" w14:textId="2177F3C9" w:rsidR="002022E3" w:rsidRPr="002022E3" w:rsidRDefault="004F56C4" w:rsidP="00AA4D83">
      <w:pPr>
        <w:spacing w:line="240" w:lineRule="auto"/>
        <w:ind w:right="-284" w:firstLine="0"/>
        <w:jc w:val="both"/>
        <w:rPr>
          <w:b/>
          <w:color w:val="0070C0"/>
          <w:sz w:val="24"/>
          <w:szCs w:val="24"/>
          <w:lang w:val="fr-FR"/>
          <w14:shadow w14:blurRad="50800" w14:dist="38100" w14:dir="2700000" w14:sx="100000" w14:sy="100000" w14:kx="0" w14:ky="0" w14:algn="tl">
            <w14:srgbClr w14:val="000000">
              <w14:alpha w14:val="60000"/>
            </w14:srgbClr>
          </w14:shadow>
        </w:rPr>
      </w:pPr>
      <w:r w:rsidRPr="00857F20">
        <w:rPr>
          <w:rFonts w:ascii="Calibri" w:hAnsi="Calibri"/>
          <w:lang w:val="fr-FR"/>
        </w:rPr>
        <w:lastRenderedPageBreak/>
        <w:t xml:space="preserve"> </w:t>
      </w:r>
      <w:r w:rsidR="002022E3" w:rsidRPr="002022E3">
        <w:rPr>
          <w:b/>
          <w:color w:val="0070C0"/>
          <w:sz w:val="24"/>
          <w:szCs w:val="24"/>
          <w:lang w:val="fr-FR"/>
          <w14:shadow w14:blurRad="50800" w14:dist="38100" w14:dir="2700000" w14:sx="100000" w14:sy="100000" w14:kx="0" w14:ky="0" w14:algn="tl">
            <w14:srgbClr w14:val="000000">
              <w14:alpha w14:val="60000"/>
            </w14:srgbClr>
          </w14:shadow>
        </w:rPr>
        <w:t>Pourquoi nous vous écrivons ?</w:t>
      </w:r>
    </w:p>
    <w:p w14:paraId="1983BBAF" w14:textId="12FA8AF1" w:rsidR="007F1DAF" w:rsidRDefault="007F1DAF" w:rsidP="00A70749">
      <w:pPr>
        <w:spacing w:after="60" w:line="240" w:lineRule="auto"/>
        <w:ind w:right="-284" w:firstLine="0"/>
        <w:jc w:val="both"/>
        <w:rPr>
          <w:rFonts w:ascii="Calibri" w:hAnsi="Calibri"/>
          <w:lang w:val="fr-FR"/>
        </w:rPr>
      </w:pPr>
      <w:r>
        <w:rPr>
          <w:rFonts w:ascii="Calibri" w:hAnsi="Calibri"/>
          <w:lang w:val="fr-FR"/>
        </w:rPr>
        <w:t xml:space="preserve">Le projet de parc éolien des </w:t>
      </w:r>
      <w:proofErr w:type="spellStart"/>
      <w:r>
        <w:rPr>
          <w:rFonts w:ascii="Calibri" w:hAnsi="Calibri"/>
          <w:lang w:val="fr-FR"/>
        </w:rPr>
        <w:t>Vastres</w:t>
      </w:r>
      <w:proofErr w:type="spellEnd"/>
      <w:r>
        <w:rPr>
          <w:rFonts w:ascii="Calibri" w:hAnsi="Calibri"/>
          <w:lang w:val="fr-FR"/>
        </w:rPr>
        <w:t xml:space="preserve"> a été rejeté à l’issue d</w:t>
      </w:r>
      <w:r w:rsidR="009E2824">
        <w:rPr>
          <w:rFonts w:ascii="Calibri" w:hAnsi="Calibri"/>
          <w:lang w:val="fr-FR"/>
        </w:rPr>
        <w:t xml:space="preserve">’une </w:t>
      </w:r>
      <w:r>
        <w:rPr>
          <w:rFonts w:ascii="Calibri" w:hAnsi="Calibri"/>
          <w:lang w:val="fr-FR"/>
        </w:rPr>
        <w:t>enquête publique</w:t>
      </w:r>
      <w:r w:rsidR="009E2824">
        <w:rPr>
          <w:rFonts w:ascii="Calibri" w:hAnsi="Calibri"/>
          <w:lang w:val="fr-FR"/>
        </w:rPr>
        <w:t xml:space="preserve"> </w:t>
      </w:r>
      <w:r w:rsidR="00034413">
        <w:rPr>
          <w:rFonts w:ascii="Calibri" w:hAnsi="Calibri"/>
          <w:lang w:val="fr-FR"/>
        </w:rPr>
        <w:t>avec</w:t>
      </w:r>
      <w:r w:rsidR="009E2824">
        <w:rPr>
          <w:rFonts w:ascii="Calibri" w:hAnsi="Calibri"/>
          <w:lang w:val="fr-FR"/>
        </w:rPr>
        <w:t xml:space="preserve"> 512 avis contre sur 586 exprimés, un avis défavorable de l’Architecte des Bâtiments de France, du Parc Naturel Régional des Monts d’Ardèche, de l’Inspecteur Environnement et de la Commission Départementale </w:t>
      </w:r>
      <w:r w:rsidR="008E3323">
        <w:rPr>
          <w:rFonts w:ascii="Calibri" w:hAnsi="Calibri"/>
          <w:lang w:val="fr-FR"/>
        </w:rPr>
        <w:t xml:space="preserve">de la Nature, </w:t>
      </w:r>
      <w:r w:rsidR="009E2824">
        <w:rPr>
          <w:rFonts w:ascii="Calibri" w:hAnsi="Calibri"/>
          <w:lang w:val="fr-FR"/>
        </w:rPr>
        <w:t>des Paysages et des Sites</w:t>
      </w:r>
      <w:r w:rsidR="00D44A51">
        <w:rPr>
          <w:rFonts w:ascii="Calibri" w:hAnsi="Calibri"/>
          <w:lang w:val="fr-FR"/>
        </w:rPr>
        <w:t>.</w:t>
      </w:r>
      <w:r w:rsidR="00D44A51">
        <w:rPr>
          <w:rStyle w:val="Appelnotedebasdep"/>
          <w:rFonts w:ascii="Calibri" w:hAnsi="Calibri"/>
          <w:lang w:val="fr-FR"/>
        </w:rPr>
        <w:footnoteReference w:id="1"/>
      </w:r>
      <w:r w:rsidR="009E2824">
        <w:rPr>
          <w:rFonts w:ascii="Calibri" w:hAnsi="Calibri"/>
          <w:lang w:val="fr-FR"/>
        </w:rPr>
        <w:t xml:space="preserve"> </w:t>
      </w:r>
    </w:p>
    <w:p w14:paraId="5FBBF449" w14:textId="6812AC2B" w:rsidR="00D44A51" w:rsidRDefault="007F1DAF" w:rsidP="004F736E">
      <w:pPr>
        <w:spacing w:after="60" w:line="240" w:lineRule="auto"/>
        <w:ind w:right="-284" w:firstLine="0"/>
        <w:jc w:val="both"/>
        <w:rPr>
          <w:rFonts w:ascii="Calibri" w:hAnsi="Calibri"/>
          <w:lang w:val="fr-FR"/>
        </w:rPr>
      </w:pPr>
      <w:r>
        <w:rPr>
          <w:rFonts w:ascii="Calibri" w:hAnsi="Calibri"/>
          <w:lang w:val="fr-FR"/>
        </w:rPr>
        <w:t xml:space="preserve">Malgré ce rejet, le </w:t>
      </w:r>
      <w:r w:rsidR="008E3323">
        <w:rPr>
          <w:rFonts w:ascii="Calibri" w:hAnsi="Calibri"/>
          <w:lang w:val="fr-FR"/>
        </w:rPr>
        <w:t>promoteur</w:t>
      </w:r>
      <w:r>
        <w:rPr>
          <w:rFonts w:ascii="Calibri" w:hAnsi="Calibri"/>
          <w:lang w:val="fr-FR"/>
        </w:rPr>
        <w:t xml:space="preserve"> revient avec un nouveau projet</w:t>
      </w:r>
      <w:r w:rsidR="00D44A51">
        <w:rPr>
          <w:rFonts w:ascii="Calibri" w:hAnsi="Calibri"/>
          <w:lang w:val="fr-FR"/>
        </w:rPr>
        <w:t>,</w:t>
      </w:r>
      <w:r w:rsidR="002F4FBA">
        <w:rPr>
          <w:rFonts w:ascii="Calibri" w:hAnsi="Calibri"/>
          <w:lang w:val="fr-FR"/>
        </w:rPr>
        <w:t xml:space="preserve"> en minimis</w:t>
      </w:r>
      <w:r w:rsidR="00D44A51">
        <w:rPr>
          <w:rFonts w:ascii="Calibri" w:hAnsi="Calibri"/>
          <w:lang w:val="fr-FR"/>
        </w:rPr>
        <w:t>ant</w:t>
      </w:r>
      <w:r w:rsidR="002F4FBA">
        <w:rPr>
          <w:rFonts w:ascii="Calibri" w:hAnsi="Calibri"/>
          <w:lang w:val="fr-FR"/>
        </w:rPr>
        <w:t xml:space="preserve"> les impacts négatifs pour les riverains que vous êtes, notamment sur les nuisances et la perte de valeur immobilière qui en résulte.</w:t>
      </w:r>
    </w:p>
    <w:p w14:paraId="02C78257" w14:textId="28DD38E1" w:rsidR="00C15ABA" w:rsidRPr="002022E3" w:rsidRDefault="00D44A51" w:rsidP="004F736E">
      <w:pPr>
        <w:spacing w:after="60" w:line="240" w:lineRule="auto"/>
        <w:ind w:right="-284" w:firstLine="0"/>
        <w:jc w:val="both"/>
        <w:rPr>
          <w:rFonts w:ascii="Calibri" w:hAnsi="Calibri"/>
          <w:i/>
          <w:iCs/>
          <w:lang w:val="fr-FR"/>
        </w:rPr>
      </w:pPr>
      <w:r>
        <w:rPr>
          <w:rFonts w:ascii="Calibri" w:hAnsi="Calibri"/>
          <w:lang w:val="fr-FR"/>
        </w:rPr>
        <w:t>S</w:t>
      </w:r>
      <w:r w:rsidR="009E2824">
        <w:rPr>
          <w:rFonts w:ascii="Calibri" w:hAnsi="Calibri"/>
          <w:lang w:val="fr-FR"/>
        </w:rPr>
        <w:t>’il cherche à les minimiser, c’est qu’il sait parfaitement qu’ils existent et qu’ils vous inquiètent à juste titre !</w:t>
      </w:r>
    </w:p>
    <w:p w14:paraId="74EB4F38" w14:textId="5CB9CC7B" w:rsidR="00D44A51" w:rsidRPr="00D44A51" w:rsidRDefault="00D44A51" w:rsidP="00D44A51">
      <w:pPr>
        <w:ind w:right="-284" w:firstLine="0"/>
        <w:jc w:val="both"/>
        <w:rPr>
          <w:b/>
          <w:color w:val="0070C0"/>
          <w:sz w:val="12"/>
          <w:szCs w:val="12"/>
          <w:lang w:val="fr-FR"/>
          <w14:shadow w14:blurRad="50800" w14:dist="38100" w14:dir="2700000" w14:sx="100000" w14:sy="100000" w14:kx="0" w14:ky="0" w14:algn="tl">
            <w14:srgbClr w14:val="000000">
              <w14:alpha w14:val="60000"/>
            </w14:srgbClr>
          </w14:shadow>
        </w:rPr>
      </w:pPr>
    </w:p>
    <w:p w14:paraId="09F7FABA" w14:textId="2CB4120B" w:rsidR="00D44A51" w:rsidRPr="00E34B21" w:rsidRDefault="00D44A51" w:rsidP="00D44A51">
      <w:pPr>
        <w:ind w:right="-284" w:firstLine="0"/>
        <w:jc w:val="both"/>
        <w:rPr>
          <w:b/>
          <w:color w:val="33CCFF"/>
          <w:sz w:val="24"/>
          <w:szCs w:val="24"/>
          <w:lang w:val="fr-FR"/>
          <w14:shadow w14:blurRad="50800" w14:dist="38100" w14:dir="2700000" w14:sx="100000" w14:sy="100000" w14:kx="0" w14:ky="0" w14:algn="tl">
            <w14:srgbClr w14:val="000000">
              <w14:alpha w14:val="60000"/>
            </w14:srgbClr>
          </w14:shadow>
        </w:rPr>
      </w:pPr>
      <w:r>
        <w:rPr>
          <w:b/>
          <w:color w:val="0070C0"/>
          <w:sz w:val="24"/>
          <w:szCs w:val="24"/>
          <w:lang w:val="fr-FR"/>
          <w14:shadow w14:blurRad="50800" w14:dist="38100" w14:dir="2700000" w14:sx="100000" w14:sy="100000" w14:kx="0" w14:ky="0" w14:algn="tl">
            <w14:srgbClr w14:val="000000">
              <w14:alpha w14:val="60000"/>
            </w14:srgbClr>
          </w14:shadow>
        </w:rPr>
        <w:t>Sur les nuisances sonores</w:t>
      </w:r>
      <w:r w:rsidRPr="00E34B21">
        <w:rPr>
          <w:b/>
          <w:color w:val="0070C0"/>
          <w:sz w:val="24"/>
          <w:szCs w:val="24"/>
          <w:lang w:val="fr-FR"/>
          <w14:shadow w14:blurRad="50800" w14:dist="38100" w14:dir="2700000" w14:sx="100000" w14:sy="100000" w14:kx="0" w14:ky="0" w14:algn="tl">
            <w14:srgbClr w14:val="000000">
              <w14:alpha w14:val="60000"/>
            </w14:srgbClr>
          </w14:shadow>
        </w:rPr>
        <w:t> …</w:t>
      </w:r>
    </w:p>
    <w:p w14:paraId="093C68AF" w14:textId="502DA9D5" w:rsidR="00AA4D83" w:rsidRDefault="00D44A51" w:rsidP="00D44A51">
      <w:pPr>
        <w:spacing w:line="240" w:lineRule="auto"/>
        <w:ind w:right="-284" w:firstLine="0"/>
        <w:jc w:val="both"/>
        <w:rPr>
          <w:rFonts w:ascii="Calibri" w:hAnsi="Calibri" w:cs="Calibri"/>
          <w:lang w:val="fr-FR"/>
        </w:rPr>
      </w:pPr>
      <w:r>
        <w:rPr>
          <w:rFonts w:ascii="Calibri" w:hAnsi="Calibri" w:cs="Calibri"/>
          <w:lang w:val="fr-FR"/>
        </w:rPr>
        <w:t>Les parcs éoliens génèrent une nuisance sonore avérée que même l’</w:t>
      </w:r>
      <w:r w:rsidR="008E3323">
        <w:rPr>
          <w:rFonts w:ascii="Calibri" w:hAnsi="Calibri" w:cs="Calibri"/>
          <w:lang w:val="fr-FR"/>
        </w:rPr>
        <w:t xml:space="preserve">Agence Nationale de Santé </w:t>
      </w:r>
      <w:r>
        <w:rPr>
          <w:rFonts w:ascii="Calibri" w:hAnsi="Calibri" w:cs="Calibri"/>
          <w:lang w:val="fr-FR"/>
        </w:rPr>
        <w:t xml:space="preserve">ANSES, pourtant mandatée pour contrer l’Académie de Médecine qui suggérait de porter à 1500 m la distance minimale, reconnait : </w:t>
      </w:r>
      <w:r w:rsidRPr="004F71A8">
        <w:rPr>
          <w:rFonts w:ascii="Calibri" w:hAnsi="Calibri" w:cs="Calibri"/>
          <w:lang w:val="fr-FR"/>
        </w:rPr>
        <w:t xml:space="preserve">« Selon des études psycho-acoustiques en laboratoire </w:t>
      </w:r>
      <w:r>
        <w:rPr>
          <w:rFonts w:ascii="Calibri" w:hAnsi="Calibri" w:cs="Calibri"/>
          <w:lang w:val="fr-FR"/>
        </w:rPr>
        <w:t>…</w:t>
      </w:r>
      <w:r w:rsidRPr="004F71A8">
        <w:rPr>
          <w:rFonts w:ascii="Calibri" w:hAnsi="Calibri" w:cs="Calibri"/>
          <w:lang w:val="fr-FR"/>
        </w:rPr>
        <w:t xml:space="preserve"> portant sur la description du bruit provenant des éoliennes, les sifflements et les battements seraient les bruits les plus perturbants</w:t>
      </w:r>
      <w:r>
        <w:rPr>
          <w:rFonts w:ascii="Calibri" w:hAnsi="Calibri" w:cs="Calibri"/>
          <w:lang w:val="fr-FR"/>
        </w:rPr>
        <w:t>, … et</w:t>
      </w:r>
      <w:r w:rsidRPr="004F71A8">
        <w:rPr>
          <w:rFonts w:ascii="Calibri" w:hAnsi="Calibri" w:cs="Calibri"/>
          <w:lang w:val="fr-FR"/>
        </w:rPr>
        <w:t xml:space="preserve"> peuvent être perçus comme impulsionnels, ce qui renforce le désagrément subi ».</w:t>
      </w:r>
    </w:p>
    <w:p w14:paraId="7F107024" w14:textId="400F94E5" w:rsidR="00034413" w:rsidRPr="00C0774B" w:rsidRDefault="00C0774B" w:rsidP="00D44A51">
      <w:pPr>
        <w:spacing w:line="240" w:lineRule="auto"/>
        <w:ind w:right="-284" w:firstLine="0"/>
        <w:jc w:val="both"/>
        <w:rPr>
          <w:rFonts w:ascii="Calibri" w:hAnsi="Calibri" w:cs="Calibri"/>
          <w:sz w:val="8"/>
          <w:szCs w:val="6"/>
          <w:lang w:val="fr-FR"/>
        </w:rPr>
      </w:pPr>
      <w:r w:rsidRPr="00C0774B">
        <w:rPr>
          <w:rFonts w:ascii="Calibri" w:hAnsi="Calibri" w:cs="Calibri"/>
          <w:sz w:val="8"/>
          <w:szCs w:val="6"/>
          <w:lang w:val="fr-FR"/>
        </w:rPr>
        <w:t xml:space="preserve">   </w:t>
      </w:r>
    </w:p>
    <w:p w14:paraId="095A58FC" w14:textId="28FA8F55" w:rsidR="00D44A51" w:rsidRDefault="00D44A51" w:rsidP="00D44A51">
      <w:pPr>
        <w:spacing w:line="240" w:lineRule="auto"/>
        <w:ind w:right="-284" w:firstLine="0"/>
        <w:jc w:val="both"/>
        <w:rPr>
          <w:rFonts w:ascii="Calibri" w:hAnsi="Calibri" w:cs="Calibri"/>
          <w:lang w:val="fr-FR"/>
        </w:rPr>
      </w:pPr>
      <w:r>
        <w:rPr>
          <w:rFonts w:ascii="Calibri" w:hAnsi="Calibri" w:cs="Calibri"/>
          <w:lang w:val="fr-FR"/>
        </w:rPr>
        <w:t>De</w:t>
      </w:r>
      <w:r w:rsidR="00AA4D83">
        <w:rPr>
          <w:rFonts w:ascii="Calibri" w:hAnsi="Calibri" w:cs="Calibri"/>
          <w:lang w:val="fr-FR"/>
        </w:rPr>
        <w:t xml:space="preserve"> </w:t>
      </w:r>
      <w:r>
        <w:rPr>
          <w:rFonts w:ascii="Calibri" w:hAnsi="Calibri" w:cs="Calibri"/>
          <w:lang w:val="fr-FR"/>
        </w:rPr>
        <w:t>nombreux articles scientifiques émanant d’acousticiens ou de médecins évoquent le problème</w:t>
      </w:r>
      <w:r>
        <w:rPr>
          <w:rStyle w:val="Appelnotedebasdep"/>
          <w:rFonts w:ascii="Calibri" w:hAnsi="Calibri" w:cs="Calibri"/>
          <w:lang w:val="fr-FR"/>
        </w:rPr>
        <w:footnoteReference w:id="2"/>
      </w:r>
      <w:r>
        <w:rPr>
          <w:rFonts w:ascii="Calibri" w:hAnsi="Calibri" w:cs="Calibri"/>
          <w:lang w:val="fr-FR"/>
        </w:rPr>
        <w:t xml:space="preserve">, mais nous avons pris le parti de nous limiter à des </w:t>
      </w:r>
      <w:r w:rsidRPr="004F71A8">
        <w:rPr>
          <w:rFonts w:ascii="Calibri" w:hAnsi="Calibri" w:cs="Calibri"/>
          <w:lang w:val="fr-FR"/>
        </w:rPr>
        <w:t>témoignages locaux </w:t>
      </w:r>
      <w:r w:rsidR="00AA4D83">
        <w:rPr>
          <w:rFonts w:ascii="Calibri" w:hAnsi="Calibri" w:cs="Calibri"/>
          <w:lang w:val="fr-FR"/>
        </w:rPr>
        <w:t>…</w:t>
      </w:r>
    </w:p>
    <w:p w14:paraId="2F596ED2" w14:textId="5648C072" w:rsidR="00C0774B" w:rsidRPr="00C0774B" w:rsidRDefault="00C0774B" w:rsidP="00D44A51">
      <w:pPr>
        <w:spacing w:line="240" w:lineRule="auto"/>
        <w:ind w:right="-284" w:firstLine="0"/>
        <w:jc w:val="both"/>
        <w:rPr>
          <w:rFonts w:ascii="Calibri" w:hAnsi="Calibri" w:cs="Calibri"/>
          <w:sz w:val="2"/>
          <w:szCs w:val="2"/>
          <w:lang w:val="fr-FR"/>
        </w:rPr>
      </w:pPr>
      <w:r w:rsidRPr="00C0774B">
        <w:rPr>
          <w:rFonts w:ascii="Calibri" w:hAnsi="Calibri" w:cs="Calibri"/>
          <w:sz w:val="2"/>
          <w:szCs w:val="2"/>
          <w:lang w:val="fr-FR"/>
        </w:rPr>
        <w:t xml:space="preserve">    </w:t>
      </w:r>
    </w:p>
    <w:p w14:paraId="301326E6" w14:textId="515D1726" w:rsidR="00D44A51" w:rsidRDefault="00C0774B" w:rsidP="00D44A51">
      <w:pPr>
        <w:spacing w:line="240" w:lineRule="auto"/>
        <w:ind w:right="-284" w:firstLine="0"/>
        <w:jc w:val="both"/>
        <w:rPr>
          <w:rFonts w:ascii="Calibri" w:hAnsi="Calibri" w:cs="Calibri"/>
          <w:sz w:val="20"/>
          <w:szCs w:val="18"/>
          <w:lang w:val="fr-FR"/>
        </w:rPr>
      </w:pPr>
      <w:r>
        <w:rPr>
          <w:rFonts w:ascii="Calibri" w:hAnsi="Calibri" w:cs="Calibri"/>
          <w:noProof/>
          <w:lang w:val="fr-FR" w:eastAsia="fr-FR"/>
        </w:rPr>
        <mc:AlternateContent>
          <mc:Choice Requires="wps">
            <w:drawing>
              <wp:anchor distT="0" distB="0" distL="114300" distR="114300" simplePos="0" relativeHeight="251659264" behindDoc="0" locked="0" layoutInCell="1" allowOverlap="1" wp14:anchorId="07F4D3BE" wp14:editId="77E8F8E1">
                <wp:simplePos x="0" y="0"/>
                <wp:positionH relativeFrom="column">
                  <wp:posOffset>-42545</wp:posOffset>
                </wp:positionH>
                <wp:positionV relativeFrom="paragraph">
                  <wp:posOffset>10160</wp:posOffset>
                </wp:positionV>
                <wp:extent cx="3314700" cy="1400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314700" cy="1400175"/>
                        </a:xfrm>
                        <a:prstGeom prst="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7FB4D" id="Rectangle 2" o:spid="_x0000_s1026" style="position:absolute;margin-left:-3.35pt;margin-top:.8pt;width:261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" fillcolor="#bfbfbf [2412]" strokecolor="#1f3763 [1604]" strokeweight="1pt">
                <v:fill opacity="22873f"/>
              </v:rect>
            </w:pict>
          </mc:Fallback>
        </mc:AlternateContent>
      </w:r>
      <w:r w:rsidR="00D44A51" w:rsidRPr="002A542B">
        <w:rPr>
          <w:rFonts w:ascii="Calibri" w:hAnsi="Calibri" w:cs="Calibri"/>
          <w:i/>
          <w:iCs/>
          <w:lang w:val="fr-FR"/>
        </w:rPr>
        <w:t>Il y a le mouvement des pales qu’on ne peut s’empêcher de regarder et qui vous donne la nausée. Il y a les vibrations dont vous ne savez d’où elles viennent</w:t>
      </w:r>
      <w:r w:rsidR="00D44A51">
        <w:rPr>
          <w:rFonts w:ascii="Calibri" w:hAnsi="Calibri" w:cs="Calibri"/>
          <w:i/>
          <w:iCs/>
          <w:lang w:val="fr-FR"/>
        </w:rPr>
        <w:t>… I</w:t>
      </w:r>
      <w:r w:rsidR="00D44A51" w:rsidRPr="002A542B">
        <w:rPr>
          <w:rFonts w:ascii="Calibri" w:hAnsi="Calibri" w:cs="Calibri"/>
          <w:i/>
          <w:iCs/>
          <w:lang w:val="fr-FR"/>
        </w:rPr>
        <w:t>l y a le bruit lancinant permanent comme un bruit de batteuse</w:t>
      </w:r>
      <w:r w:rsidR="00D44A51">
        <w:rPr>
          <w:rFonts w:ascii="Calibri" w:hAnsi="Calibri" w:cs="Calibri"/>
          <w:i/>
          <w:iCs/>
          <w:lang w:val="fr-FR"/>
        </w:rPr>
        <w:t>, m</w:t>
      </w:r>
      <w:r w:rsidR="00D44A51" w:rsidRPr="002A542B">
        <w:rPr>
          <w:rFonts w:ascii="Calibri" w:hAnsi="Calibri" w:cs="Calibri"/>
          <w:i/>
          <w:iCs/>
          <w:lang w:val="fr-FR"/>
        </w:rPr>
        <w:t>ais un bruit qui change tout le temps</w:t>
      </w:r>
      <w:r w:rsidR="00D44A51">
        <w:rPr>
          <w:rFonts w:ascii="Calibri" w:hAnsi="Calibri" w:cs="Calibri"/>
          <w:i/>
          <w:iCs/>
          <w:lang w:val="fr-FR"/>
        </w:rPr>
        <w:t>,</w:t>
      </w:r>
      <w:r w:rsidR="00D44A51" w:rsidRPr="002A542B">
        <w:rPr>
          <w:rFonts w:ascii="Calibri" w:hAnsi="Calibri" w:cs="Calibri"/>
          <w:i/>
          <w:iCs/>
          <w:lang w:val="fr-FR"/>
        </w:rPr>
        <w:t xml:space="preserve"> sans prévenir. </w:t>
      </w:r>
      <w:r w:rsidR="00D44A51" w:rsidRPr="002A542B">
        <w:rPr>
          <w:rFonts w:ascii="Calibri" w:hAnsi="Calibri" w:cs="Calibri"/>
          <w:sz w:val="20"/>
          <w:szCs w:val="18"/>
          <w:lang w:val="fr-FR"/>
        </w:rPr>
        <w:t>(Noëlle March</w:t>
      </w:r>
      <w:r w:rsidR="00034413">
        <w:rPr>
          <w:rFonts w:ascii="Calibri" w:hAnsi="Calibri" w:cs="Calibri"/>
          <w:sz w:val="20"/>
          <w:szCs w:val="18"/>
          <w:lang w:val="fr-FR"/>
        </w:rPr>
        <w:t>ais</w:t>
      </w:r>
      <w:r w:rsidR="00D44A51" w:rsidRPr="002A542B">
        <w:rPr>
          <w:rFonts w:ascii="Calibri" w:hAnsi="Calibri" w:cs="Calibri"/>
          <w:sz w:val="20"/>
          <w:szCs w:val="18"/>
          <w:lang w:val="fr-FR"/>
        </w:rPr>
        <w:t xml:space="preserve">, agricultrice retraitée, riveraine </w:t>
      </w:r>
      <w:r w:rsidR="00D44A51" w:rsidRPr="002A542B">
        <w:rPr>
          <w:rFonts w:ascii="Calibri" w:hAnsi="Calibri" w:cs="Calibri"/>
          <w:sz w:val="20"/>
          <w:szCs w:val="18"/>
          <w:lang w:val="fr-FR"/>
        </w:rPr>
        <w:lastRenderedPageBreak/>
        <w:t xml:space="preserve">des 26 éoliennes de la centrale de </w:t>
      </w:r>
      <w:proofErr w:type="spellStart"/>
      <w:r w:rsidR="00D44A51" w:rsidRPr="002A542B">
        <w:rPr>
          <w:rFonts w:ascii="Calibri" w:hAnsi="Calibri" w:cs="Calibri"/>
          <w:sz w:val="20"/>
          <w:szCs w:val="18"/>
          <w:lang w:val="fr-FR"/>
        </w:rPr>
        <w:t>Mercoeur-Ally</w:t>
      </w:r>
      <w:proofErr w:type="spellEnd"/>
      <w:r w:rsidR="00D44A51" w:rsidRPr="002A542B">
        <w:rPr>
          <w:rFonts w:ascii="Calibri" w:hAnsi="Calibri" w:cs="Calibri"/>
          <w:sz w:val="20"/>
          <w:szCs w:val="18"/>
          <w:lang w:val="fr-FR"/>
        </w:rPr>
        <w:t xml:space="preserve"> en Haute-Loire, Le Monde, juin 2008) </w:t>
      </w:r>
    </w:p>
    <w:p w14:paraId="345AAEE7" w14:textId="77777777" w:rsidR="00C0774B" w:rsidRDefault="00C0774B" w:rsidP="00D44A51">
      <w:pPr>
        <w:spacing w:line="240" w:lineRule="auto"/>
        <w:ind w:right="-284" w:firstLine="0"/>
        <w:jc w:val="both"/>
        <w:rPr>
          <w:rFonts w:ascii="Calibri" w:hAnsi="Calibri" w:cs="Calibri"/>
          <w:lang w:val="fr-FR"/>
        </w:rPr>
      </w:pPr>
    </w:p>
    <w:p w14:paraId="4FAC12FF" w14:textId="4164EE21" w:rsidR="00AA4D83" w:rsidRPr="004F71A8" w:rsidRDefault="00AA4D83" w:rsidP="00D44A51">
      <w:pPr>
        <w:spacing w:line="240" w:lineRule="auto"/>
        <w:ind w:right="-284" w:firstLine="0"/>
        <w:jc w:val="both"/>
        <w:rPr>
          <w:rFonts w:ascii="Calibri" w:hAnsi="Calibri" w:cs="Calibri"/>
          <w:lang w:val="fr-FR"/>
        </w:rPr>
      </w:pPr>
    </w:p>
    <w:p w14:paraId="3C514854" w14:textId="58103E4E" w:rsidR="00AA4D83" w:rsidRDefault="004211CB" w:rsidP="00D44A51">
      <w:pPr>
        <w:spacing w:line="240" w:lineRule="auto"/>
        <w:ind w:right="-284" w:firstLine="0"/>
        <w:jc w:val="both"/>
        <w:rPr>
          <w:rFonts w:ascii="Calibri" w:hAnsi="Calibri" w:cs="Calibri"/>
          <w:i/>
          <w:iCs/>
          <w:lang w:val="fr-FR"/>
        </w:rPr>
      </w:pPr>
      <w:r>
        <w:rPr>
          <w:rFonts w:ascii="Calibri" w:hAnsi="Calibri" w:cs="Calibri"/>
          <w:noProof/>
          <w:lang w:val="fr-FR" w:eastAsia="fr-FR"/>
        </w:rPr>
        <mc:AlternateContent>
          <mc:Choice Requires="wps">
            <w:drawing>
              <wp:anchor distT="0" distB="0" distL="114300" distR="114300" simplePos="0" relativeHeight="251661312" behindDoc="0" locked="0" layoutInCell="1" allowOverlap="1" wp14:anchorId="16592D87" wp14:editId="1F20848D">
                <wp:simplePos x="0" y="0"/>
                <wp:positionH relativeFrom="margin">
                  <wp:posOffset>3271850</wp:posOffset>
                </wp:positionH>
                <wp:positionV relativeFrom="paragraph">
                  <wp:posOffset>16104</wp:posOffset>
                </wp:positionV>
                <wp:extent cx="3379013" cy="3013862"/>
                <wp:effectExtent l="0" t="0" r="12065" b="15240"/>
                <wp:wrapNone/>
                <wp:docPr id="3" name="Rectangle 3"/>
                <wp:cNvGraphicFramePr/>
                <a:graphic xmlns:a="http://schemas.openxmlformats.org/drawingml/2006/main">
                  <a:graphicData uri="http://schemas.microsoft.com/office/word/2010/wordprocessingShape">
                    <wps:wsp>
                      <wps:cNvSpPr/>
                      <wps:spPr>
                        <a:xfrm>
                          <a:off x="0" y="0"/>
                          <a:ext cx="3379013" cy="3013862"/>
                        </a:xfrm>
                        <a:prstGeom prst="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57.65pt;margin-top:1.25pt;width:266.05pt;height:2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" fillcolor="#bfbfbf [2412]" strokecolor="#1f3763 [1604]" strokeweight="1pt">
                <v:fill opacity="22873f"/>
                <w10:wrap anchorx="margin"/>
              </v:rect>
            </w:pict>
          </mc:Fallback>
        </mc:AlternateContent>
      </w:r>
      <w:r w:rsidR="00D44A51" w:rsidRPr="002A542B">
        <w:rPr>
          <w:rFonts w:ascii="Calibri" w:hAnsi="Calibri" w:cs="Calibri"/>
          <w:i/>
          <w:iCs/>
          <w:lang w:val="fr-FR"/>
        </w:rPr>
        <w:t>De loin on peut trouver ça beau, ces machines, mais chez moi, quand le vent souffle du nord elles peuvent rendre fou</w:t>
      </w:r>
      <w:r w:rsidR="00D44A51">
        <w:rPr>
          <w:rFonts w:ascii="Calibri" w:hAnsi="Calibri" w:cs="Calibri"/>
          <w:i/>
          <w:iCs/>
          <w:lang w:val="fr-FR"/>
        </w:rPr>
        <w:t xml:space="preserve">…  </w:t>
      </w:r>
      <w:r w:rsidR="00D44A51" w:rsidRPr="002A542B">
        <w:rPr>
          <w:rFonts w:ascii="Calibri" w:hAnsi="Calibri" w:cs="Calibri"/>
          <w:i/>
          <w:iCs/>
          <w:lang w:val="fr-FR"/>
        </w:rPr>
        <w:t>Je menais une vie paisible d’agriculteur sur le plateau d’Ally. Le jour où les éoliennes ont été installées, ma vie a été bouleversée, j’en vois 6 de ma maison, plus ou moins proches, plus ou moins bruyantes ! Par moment le bruit est très difficile à supporter, je crois entendre un compresseur dans ma cour ! Quand je travaille sur mes terres, j’ai l’impression de ne plus savoir où je suis, je ne vois que des éoliennes ! Nous nous</w:t>
      </w:r>
      <w:r w:rsidR="00D44A51" w:rsidRPr="004F71A8">
        <w:rPr>
          <w:rFonts w:ascii="Calibri" w:hAnsi="Calibri" w:cs="Calibri"/>
          <w:lang w:val="fr-FR"/>
        </w:rPr>
        <w:t xml:space="preserve"> battons </w:t>
      </w:r>
      <w:r w:rsidR="00D44A51" w:rsidRPr="002A542B">
        <w:rPr>
          <w:rFonts w:ascii="Calibri" w:hAnsi="Calibri" w:cs="Calibri"/>
          <w:i/>
          <w:iCs/>
          <w:lang w:val="fr-FR"/>
        </w:rPr>
        <w:t>encore pour qu’on ne méprise pas les gens simples comme nous qui demandons que la loi soit respectée, en particulier en ce qui concerne le bruit. Je n’ai plus beaucoup d’espoir il y a trop d’argent dans l’éolien et si je témoigne</w:t>
      </w:r>
      <w:r w:rsidR="00D44A51">
        <w:rPr>
          <w:rFonts w:ascii="Calibri" w:hAnsi="Calibri" w:cs="Calibri"/>
          <w:i/>
          <w:iCs/>
          <w:lang w:val="fr-FR"/>
        </w:rPr>
        <w:t>,</w:t>
      </w:r>
      <w:r w:rsidR="00D44A51" w:rsidRPr="002A542B">
        <w:rPr>
          <w:rFonts w:ascii="Calibri" w:hAnsi="Calibri" w:cs="Calibri"/>
          <w:i/>
          <w:iCs/>
          <w:lang w:val="fr-FR"/>
        </w:rPr>
        <w:t xml:space="preserve"> c’est pour éviter que ce qui se passe chez nous ne se reproduise ailleurs.</w:t>
      </w:r>
    </w:p>
    <w:p w14:paraId="3E212F16" w14:textId="13CFB4ED" w:rsidR="00D44A51" w:rsidRPr="002A542B" w:rsidRDefault="00D44A51" w:rsidP="00D44A51">
      <w:pPr>
        <w:spacing w:line="240" w:lineRule="auto"/>
        <w:ind w:right="-284" w:firstLine="0"/>
        <w:jc w:val="both"/>
        <w:rPr>
          <w:rFonts w:ascii="Calibri" w:hAnsi="Calibri" w:cs="Calibri"/>
          <w:sz w:val="20"/>
          <w:szCs w:val="18"/>
          <w:lang w:val="fr-FR"/>
        </w:rPr>
      </w:pPr>
      <w:r w:rsidRPr="002A542B">
        <w:rPr>
          <w:rFonts w:ascii="Calibri" w:hAnsi="Calibri" w:cs="Calibri"/>
          <w:sz w:val="20"/>
          <w:szCs w:val="18"/>
          <w:lang w:val="fr-FR"/>
        </w:rPr>
        <w:t xml:space="preserve">(Yves </w:t>
      </w:r>
      <w:proofErr w:type="spellStart"/>
      <w:r w:rsidRPr="002A542B">
        <w:rPr>
          <w:rFonts w:ascii="Calibri" w:hAnsi="Calibri" w:cs="Calibri"/>
          <w:sz w:val="20"/>
          <w:szCs w:val="18"/>
          <w:lang w:val="fr-FR"/>
        </w:rPr>
        <w:t>Bagès</w:t>
      </w:r>
      <w:proofErr w:type="spellEnd"/>
      <w:r w:rsidRPr="002A542B">
        <w:rPr>
          <w:rFonts w:ascii="Calibri" w:hAnsi="Calibri" w:cs="Calibri"/>
          <w:sz w:val="20"/>
          <w:szCs w:val="18"/>
          <w:lang w:val="fr-FR"/>
        </w:rPr>
        <w:t xml:space="preserve">, agriculteur à </w:t>
      </w:r>
      <w:proofErr w:type="spellStart"/>
      <w:r w:rsidRPr="002A542B">
        <w:rPr>
          <w:rFonts w:ascii="Calibri" w:hAnsi="Calibri" w:cs="Calibri"/>
          <w:sz w:val="20"/>
          <w:szCs w:val="18"/>
          <w:lang w:val="fr-FR"/>
        </w:rPr>
        <w:t>A</w:t>
      </w:r>
      <w:r>
        <w:rPr>
          <w:rFonts w:ascii="Calibri" w:hAnsi="Calibri" w:cs="Calibri"/>
          <w:sz w:val="20"/>
          <w:szCs w:val="18"/>
          <w:lang w:val="fr-FR"/>
        </w:rPr>
        <w:t>lly</w:t>
      </w:r>
      <w:proofErr w:type="spellEnd"/>
      <w:r>
        <w:rPr>
          <w:rFonts w:ascii="Calibri" w:hAnsi="Calibri" w:cs="Calibri"/>
          <w:sz w:val="20"/>
          <w:szCs w:val="18"/>
          <w:lang w:val="fr-FR"/>
        </w:rPr>
        <w:t>, le M</w:t>
      </w:r>
      <w:r w:rsidRPr="002A542B">
        <w:rPr>
          <w:rFonts w:ascii="Calibri" w:hAnsi="Calibri" w:cs="Calibri"/>
          <w:sz w:val="20"/>
          <w:szCs w:val="18"/>
          <w:lang w:val="fr-FR"/>
        </w:rPr>
        <w:t>onde juin 2008)</w:t>
      </w:r>
    </w:p>
    <w:p w14:paraId="2BCBA8D2" w14:textId="17B28152" w:rsidR="00AA4D83" w:rsidRDefault="00AA4D83" w:rsidP="00D44A51">
      <w:pPr>
        <w:spacing w:line="240" w:lineRule="auto"/>
        <w:ind w:right="-284" w:firstLine="0"/>
        <w:jc w:val="both"/>
        <w:rPr>
          <w:rFonts w:ascii="Calibri" w:hAnsi="Calibri" w:cs="Calibri"/>
          <w:lang w:val="fr-FR"/>
        </w:rPr>
      </w:pPr>
    </w:p>
    <w:p w14:paraId="7E73E33C" w14:textId="225CB56E" w:rsidR="00AA4D83" w:rsidRDefault="00AA4D83" w:rsidP="00D44A51">
      <w:pPr>
        <w:spacing w:line="240" w:lineRule="auto"/>
        <w:ind w:right="-284" w:firstLine="0"/>
        <w:jc w:val="both"/>
        <w:rPr>
          <w:rFonts w:ascii="Calibri" w:hAnsi="Calibri" w:cs="Calibri"/>
          <w:lang w:val="fr-FR"/>
        </w:rPr>
      </w:pPr>
      <w:r w:rsidRPr="00AA4D83">
        <w:rPr>
          <w:rFonts w:ascii="Calibri" w:hAnsi="Calibri" w:cs="Calibri"/>
          <w:noProof/>
          <w:sz w:val="14"/>
          <w:szCs w:val="12"/>
          <w:lang w:val="fr-FR" w:eastAsia="fr-FR"/>
        </w:rPr>
        <mc:AlternateContent>
          <mc:Choice Requires="wps">
            <w:drawing>
              <wp:anchor distT="0" distB="0" distL="114300" distR="114300" simplePos="0" relativeHeight="251663360" behindDoc="0" locked="0" layoutInCell="1" allowOverlap="1" wp14:anchorId="1BB7AE45" wp14:editId="08F5371C">
                <wp:simplePos x="0" y="0"/>
                <wp:positionH relativeFrom="column">
                  <wp:posOffset>-65405</wp:posOffset>
                </wp:positionH>
                <wp:positionV relativeFrom="paragraph">
                  <wp:posOffset>177800</wp:posOffset>
                </wp:positionV>
                <wp:extent cx="3276600" cy="1219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76600" cy="1219200"/>
                        </a:xfrm>
                        <a:prstGeom prst="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3630DA" w14:textId="77777777" w:rsidR="00AA4D83" w:rsidRDefault="00AA4D83" w:rsidP="00AA4D83">
                            <w:pPr>
                              <w:ind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7AE45" id="Rectangle 4" o:spid="_x0000_s1026" style="position:absolute;left:0;text-align:left;margin-left:-5.15pt;margin-top:14pt;width:258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" fillcolor="#bfbfbf [2412]" strokecolor="#1f3763 [1604]" strokeweight="1pt">
                <v:fill opacity="22873f"/>
                <v:textbox>
                  <w:txbxContent>
                    <w:p w14:paraId="643630DA" w14:textId="77777777" w:rsidR="00AA4D83" w:rsidRDefault="00AA4D83" w:rsidP="00AA4D83">
                      <w:pPr>
                        <w:ind w:firstLine="0"/>
                      </w:pPr>
                    </w:p>
                  </w:txbxContent>
                </v:textbox>
              </v:rect>
            </w:pict>
          </mc:Fallback>
        </mc:AlternateContent>
      </w:r>
    </w:p>
    <w:p w14:paraId="57A5031F" w14:textId="056A34F2" w:rsidR="00AA4D83" w:rsidRDefault="00AA4D83" w:rsidP="00D44A51">
      <w:pPr>
        <w:spacing w:line="240" w:lineRule="auto"/>
        <w:ind w:right="-284" w:firstLine="0"/>
        <w:jc w:val="both"/>
        <w:rPr>
          <w:rFonts w:ascii="Calibri" w:hAnsi="Calibri" w:cs="Calibri"/>
          <w:i/>
          <w:iCs/>
          <w:lang w:val="fr-FR"/>
        </w:rPr>
      </w:pPr>
      <w:r>
        <w:rPr>
          <w:rFonts w:ascii="Calibri" w:hAnsi="Calibri" w:cs="Calibri"/>
          <w:i/>
          <w:iCs/>
          <w:lang w:val="fr-FR"/>
        </w:rPr>
        <w:t>D</w:t>
      </w:r>
      <w:r w:rsidR="00D44A51" w:rsidRPr="00891287">
        <w:rPr>
          <w:rFonts w:ascii="Calibri" w:hAnsi="Calibri" w:cs="Calibri"/>
          <w:i/>
          <w:iCs/>
          <w:lang w:val="fr-FR"/>
        </w:rPr>
        <w:t>es doubles vitrages ont été financés par le promoteur pour régler le problème du bruit à l’intérieur</w:t>
      </w:r>
      <w:r>
        <w:rPr>
          <w:rFonts w:ascii="Calibri" w:hAnsi="Calibri" w:cs="Calibri"/>
          <w:i/>
          <w:iCs/>
          <w:lang w:val="fr-FR"/>
        </w:rPr>
        <w:t>,</w:t>
      </w:r>
      <w:r w:rsidR="00D44A51" w:rsidRPr="00891287">
        <w:rPr>
          <w:rFonts w:ascii="Calibri" w:hAnsi="Calibri" w:cs="Calibri"/>
          <w:i/>
          <w:iCs/>
          <w:lang w:val="fr-FR"/>
        </w:rPr>
        <w:t xml:space="preserve"> mais notre mère serait morte si cela n’avait pas été fait : la </w:t>
      </w:r>
      <w:proofErr w:type="gramStart"/>
      <w:r w:rsidR="00D44A51" w:rsidRPr="00891287">
        <w:rPr>
          <w:rFonts w:ascii="Calibri" w:hAnsi="Calibri" w:cs="Calibri"/>
          <w:i/>
          <w:iCs/>
          <w:lang w:val="fr-FR"/>
        </w:rPr>
        <w:t>nuit</w:t>
      </w:r>
      <w:proofErr w:type="gramEnd"/>
      <w:r w:rsidR="00D44A51" w:rsidRPr="00891287">
        <w:rPr>
          <w:rFonts w:ascii="Calibri" w:hAnsi="Calibri" w:cs="Calibri"/>
          <w:i/>
          <w:iCs/>
          <w:lang w:val="fr-FR"/>
        </w:rPr>
        <w:t xml:space="preserve"> par vent du midi, impossible de dormir</w:t>
      </w:r>
      <w:r>
        <w:rPr>
          <w:rFonts w:ascii="Calibri" w:hAnsi="Calibri" w:cs="Calibri"/>
          <w:i/>
          <w:iCs/>
          <w:lang w:val="fr-FR"/>
        </w:rPr>
        <w:t> !</w:t>
      </w:r>
    </w:p>
    <w:p w14:paraId="1B6CB70C" w14:textId="77777777" w:rsidR="00AA4D83" w:rsidRDefault="00AA4D83" w:rsidP="00D44A51">
      <w:pPr>
        <w:spacing w:line="240" w:lineRule="auto"/>
        <w:ind w:right="-284" w:firstLine="0"/>
        <w:jc w:val="both"/>
        <w:rPr>
          <w:rFonts w:ascii="Calibri" w:hAnsi="Calibri" w:cs="Calibri"/>
          <w:i/>
          <w:iCs/>
          <w:lang w:val="fr-FR"/>
        </w:rPr>
      </w:pPr>
      <w:r w:rsidRPr="00AA4D83">
        <w:rPr>
          <w:rFonts w:ascii="Calibri" w:hAnsi="Calibri" w:cs="Calibri"/>
          <w:lang w:val="fr-FR"/>
        </w:rPr>
        <w:t>Et un autre fils ajoute qu</w:t>
      </w:r>
      <w:r>
        <w:rPr>
          <w:rFonts w:ascii="Calibri" w:hAnsi="Calibri" w:cs="Calibri"/>
          <w:i/>
          <w:iCs/>
          <w:lang w:val="fr-FR"/>
        </w:rPr>
        <w:t>’</w:t>
      </w:r>
      <w:r w:rsidR="00D44A51" w:rsidRPr="00891287">
        <w:rPr>
          <w:rFonts w:ascii="Calibri" w:hAnsi="Calibri" w:cs="Calibri"/>
          <w:i/>
          <w:iCs/>
          <w:lang w:val="fr-FR"/>
        </w:rPr>
        <w:t>elle ne pouvait plus s’installer sur son banc extérieur par vent du midi.</w:t>
      </w:r>
    </w:p>
    <w:p w14:paraId="2EEFCD8D" w14:textId="7368ED83" w:rsidR="00D44A51" w:rsidRPr="00891287" w:rsidRDefault="00D44A51" w:rsidP="00D44A51">
      <w:pPr>
        <w:spacing w:line="240" w:lineRule="auto"/>
        <w:ind w:right="-284" w:firstLine="0"/>
        <w:jc w:val="both"/>
        <w:rPr>
          <w:rFonts w:ascii="Calibri" w:hAnsi="Calibri" w:cs="Calibri"/>
          <w:sz w:val="20"/>
          <w:szCs w:val="18"/>
          <w:lang w:val="fr-FR"/>
        </w:rPr>
      </w:pPr>
      <w:r w:rsidRPr="00891287">
        <w:rPr>
          <w:rFonts w:ascii="Calibri" w:hAnsi="Calibri" w:cs="Calibri"/>
          <w:sz w:val="20"/>
          <w:szCs w:val="18"/>
          <w:lang w:val="fr-FR"/>
        </w:rPr>
        <w:t>(</w:t>
      </w:r>
      <w:proofErr w:type="gramStart"/>
      <w:r w:rsidRPr="00891287">
        <w:rPr>
          <w:rFonts w:ascii="Calibri" w:hAnsi="Calibri" w:cs="Calibri"/>
          <w:sz w:val="20"/>
          <w:szCs w:val="18"/>
          <w:lang w:val="fr-FR"/>
        </w:rPr>
        <w:t>famille</w:t>
      </w:r>
      <w:proofErr w:type="gramEnd"/>
      <w:r w:rsidRPr="00891287">
        <w:rPr>
          <w:rFonts w:ascii="Calibri" w:hAnsi="Calibri" w:cs="Calibri"/>
          <w:sz w:val="20"/>
          <w:szCs w:val="18"/>
          <w:lang w:val="fr-FR"/>
        </w:rPr>
        <w:t xml:space="preserve"> Dufour à St Agrève)</w:t>
      </w:r>
    </w:p>
    <w:p w14:paraId="204163F6" w14:textId="77777777" w:rsidR="00AA4D83" w:rsidRDefault="00AA4D83" w:rsidP="00D44A51">
      <w:pPr>
        <w:spacing w:line="240" w:lineRule="auto"/>
        <w:ind w:right="-284" w:firstLine="0"/>
        <w:jc w:val="both"/>
        <w:rPr>
          <w:rFonts w:ascii="Calibri" w:hAnsi="Calibri" w:cs="Calibri"/>
          <w:i/>
          <w:iCs/>
          <w:lang w:val="fr-FR"/>
        </w:rPr>
      </w:pPr>
    </w:p>
    <w:p w14:paraId="74551857" w14:textId="51C9EDA3" w:rsidR="00AA4D83" w:rsidRDefault="00AA4D83" w:rsidP="00D44A51">
      <w:pPr>
        <w:spacing w:line="240" w:lineRule="auto"/>
        <w:ind w:right="-284" w:firstLine="0"/>
        <w:jc w:val="both"/>
        <w:rPr>
          <w:rFonts w:ascii="Calibri" w:hAnsi="Calibri" w:cs="Calibri"/>
          <w:i/>
          <w:iCs/>
          <w:lang w:val="fr-FR"/>
        </w:rPr>
      </w:pPr>
    </w:p>
    <w:p w14:paraId="57E5EB85" w14:textId="4AAE6BAB" w:rsidR="00D44A51" w:rsidRDefault="004211CB" w:rsidP="00D44A51">
      <w:pPr>
        <w:spacing w:line="240" w:lineRule="auto"/>
        <w:ind w:right="-284" w:firstLine="0"/>
        <w:jc w:val="both"/>
        <w:rPr>
          <w:rFonts w:ascii="Calibri" w:hAnsi="Calibri" w:cs="Calibri"/>
          <w:i/>
          <w:iCs/>
          <w:lang w:val="fr-FR"/>
        </w:rPr>
      </w:pPr>
      <w:bookmarkStart w:id="0" w:name="_GoBack"/>
      <w:r>
        <w:rPr>
          <w:rFonts w:ascii="Calibri" w:hAnsi="Calibri" w:cs="Calibri"/>
          <w:noProof/>
          <w:lang w:val="fr-FR" w:eastAsia="fr-FR"/>
        </w:rPr>
        <mc:AlternateContent>
          <mc:Choice Requires="wps">
            <w:drawing>
              <wp:anchor distT="0" distB="0" distL="114300" distR="114300" simplePos="0" relativeHeight="251665408" behindDoc="0" locked="0" layoutInCell="1" allowOverlap="1" wp14:anchorId="28FDEEB8" wp14:editId="39BC218E">
                <wp:simplePos x="0" y="0"/>
                <wp:positionH relativeFrom="column">
                  <wp:posOffset>-58547</wp:posOffset>
                </wp:positionH>
                <wp:positionV relativeFrom="paragraph">
                  <wp:posOffset>32283</wp:posOffset>
                </wp:positionV>
                <wp:extent cx="3269285" cy="1277722"/>
                <wp:effectExtent l="0" t="0" r="26670" b="17780"/>
                <wp:wrapNone/>
                <wp:docPr id="5" name="Rectangle 5"/>
                <wp:cNvGraphicFramePr/>
                <a:graphic xmlns:a="http://schemas.openxmlformats.org/drawingml/2006/main">
                  <a:graphicData uri="http://schemas.microsoft.com/office/word/2010/wordprocessingShape">
                    <wps:wsp>
                      <wps:cNvSpPr/>
                      <wps:spPr>
                        <a:xfrm>
                          <a:off x="0" y="0"/>
                          <a:ext cx="3269285" cy="1277722"/>
                        </a:xfrm>
                        <a:prstGeom prst="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6pt;margin-top:2.55pt;width:257.4pt;height:10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" fillcolor="#bfbfbf [2412]" strokecolor="#1f3763 [1604]" strokeweight="1pt">
                <v:fill opacity="22873f"/>
              </v:rect>
            </w:pict>
          </mc:Fallback>
        </mc:AlternateContent>
      </w:r>
      <w:bookmarkEnd w:id="0"/>
      <w:r w:rsidR="00D44A51" w:rsidRPr="00891287">
        <w:rPr>
          <w:rFonts w:ascii="Calibri" w:hAnsi="Calibri" w:cs="Calibri"/>
          <w:i/>
          <w:iCs/>
          <w:lang w:val="fr-FR"/>
        </w:rPr>
        <w:t>Quand c’est le vent du nord</w:t>
      </w:r>
      <w:r w:rsidR="00D44A51">
        <w:rPr>
          <w:rFonts w:ascii="Calibri" w:hAnsi="Calibri" w:cs="Calibri"/>
          <w:i/>
          <w:iCs/>
          <w:lang w:val="fr-FR"/>
        </w:rPr>
        <w:t xml:space="preserve">, </w:t>
      </w:r>
      <w:r w:rsidR="00D44A51" w:rsidRPr="00891287">
        <w:rPr>
          <w:rFonts w:ascii="Calibri" w:hAnsi="Calibri" w:cs="Calibri"/>
          <w:i/>
          <w:iCs/>
          <w:lang w:val="fr-FR"/>
        </w:rPr>
        <w:t>cela fait un boucan de tous les diables … On dirait parfois comme un bombardement au-dessus de nos têtes… Ce qui nous gêne le plus, c’est le bruit, ma mère qui vit ici ne peut plus dormir dans la chambre qui donne derrière malgré le double vitrage.</w:t>
      </w:r>
    </w:p>
    <w:p w14:paraId="2A8932FF" w14:textId="0B6B827E" w:rsidR="00D44A51" w:rsidRPr="00891287" w:rsidRDefault="00D44A51" w:rsidP="00D44A51">
      <w:pPr>
        <w:spacing w:line="240" w:lineRule="auto"/>
        <w:ind w:right="-284" w:firstLine="0"/>
        <w:jc w:val="both"/>
        <w:rPr>
          <w:rFonts w:ascii="Calibri" w:hAnsi="Calibri" w:cs="Calibri"/>
          <w:sz w:val="20"/>
          <w:szCs w:val="18"/>
          <w:lang w:val="fr-FR"/>
        </w:rPr>
      </w:pPr>
      <w:r w:rsidRPr="00891287">
        <w:rPr>
          <w:rFonts w:ascii="Calibri" w:hAnsi="Calibri" w:cs="Calibri"/>
          <w:sz w:val="20"/>
          <w:szCs w:val="18"/>
          <w:lang w:val="fr-FR"/>
        </w:rPr>
        <w:t xml:space="preserve">(Pierrette Nicolas à </w:t>
      </w:r>
      <w:proofErr w:type="spellStart"/>
      <w:r w:rsidRPr="00891287">
        <w:rPr>
          <w:rFonts w:ascii="Calibri" w:hAnsi="Calibri" w:cs="Calibri"/>
          <w:sz w:val="20"/>
          <w:szCs w:val="18"/>
          <w:lang w:val="fr-FR"/>
        </w:rPr>
        <w:t>Freycenet</w:t>
      </w:r>
      <w:proofErr w:type="spellEnd"/>
      <w:r w:rsidRPr="00891287">
        <w:rPr>
          <w:rFonts w:ascii="Calibri" w:hAnsi="Calibri" w:cs="Calibri"/>
          <w:sz w:val="20"/>
          <w:szCs w:val="18"/>
          <w:lang w:val="fr-FR"/>
        </w:rPr>
        <w:t xml:space="preserve"> </w:t>
      </w:r>
      <w:proofErr w:type="spellStart"/>
      <w:r w:rsidRPr="00891287">
        <w:rPr>
          <w:rFonts w:ascii="Calibri" w:hAnsi="Calibri" w:cs="Calibri"/>
          <w:sz w:val="20"/>
          <w:szCs w:val="18"/>
          <w:lang w:val="fr-FR"/>
        </w:rPr>
        <w:t>Latour</w:t>
      </w:r>
      <w:proofErr w:type="spellEnd"/>
      <w:r>
        <w:rPr>
          <w:rFonts w:ascii="Calibri" w:hAnsi="Calibri" w:cs="Calibri"/>
          <w:sz w:val="20"/>
          <w:szCs w:val="18"/>
          <w:lang w:val="fr-FR"/>
        </w:rPr>
        <w:t>, F</w:t>
      </w:r>
      <w:r w:rsidRPr="00891287">
        <w:rPr>
          <w:rFonts w:ascii="Calibri" w:hAnsi="Calibri" w:cs="Calibri"/>
          <w:sz w:val="20"/>
          <w:szCs w:val="18"/>
          <w:lang w:val="fr-FR"/>
        </w:rPr>
        <w:t>rance Inter</w:t>
      </w:r>
      <w:r>
        <w:rPr>
          <w:rFonts w:ascii="Calibri" w:hAnsi="Calibri" w:cs="Calibri"/>
          <w:sz w:val="20"/>
          <w:szCs w:val="18"/>
          <w:lang w:val="fr-FR"/>
        </w:rPr>
        <w:t xml:space="preserve"> « </w:t>
      </w:r>
      <w:r w:rsidRPr="00891287">
        <w:rPr>
          <w:rFonts w:ascii="Calibri" w:hAnsi="Calibri" w:cs="Calibri"/>
          <w:sz w:val="20"/>
          <w:szCs w:val="18"/>
          <w:lang w:val="fr-FR"/>
        </w:rPr>
        <w:t>ça vous dérange »</w:t>
      </w:r>
      <w:r>
        <w:rPr>
          <w:rFonts w:ascii="Calibri" w:hAnsi="Calibri" w:cs="Calibri"/>
          <w:sz w:val="20"/>
          <w:szCs w:val="18"/>
          <w:lang w:val="fr-FR"/>
        </w:rPr>
        <w:t>, le P</w:t>
      </w:r>
      <w:r w:rsidRPr="00891287">
        <w:rPr>
          <w:rFonts w:ascii="Calibri" w:hAnsi="Calibri" w:cs="Calibri"/>
          <w:sz w:val="20"/>
          <w:szCs w:val="18"/>
          <w:lang w:val="fr-FR"/>
        </w:rPr>
        <w:t>rogrès »</w:t>
      </w:r>
      <w:r>
        <w:rPr>
          <w:rFonts w:ascii="Calibri" w:hAnsi="Calibri" w:cs="Calibri"/>
          <w:sz w:val="20"/>
          <w:szCs w:val="18"/>
          <w:lang w:val="fr-FR"/>
        </w:rPr>
        <w:t xml:space="preserve"> 10-08-2010)</w:t>
      </w:r>
    </w:p>
    <w:p w14:paraId="6C7626C4" w14:textId="3D8C17FE" w:rsidR="00D44A51" w:rsidRPr="00891287" w:rsidRDefault="00D44A51" w:rsidP="00D44A51">
      <w:pPr>
        <w:spacing w:line="240" w:lineRule="auto"/>
        <w:ind w:right="-284" w:firstLine="0"/>
        <w:jc w:val="both"/>
        <w:rPr>
          <w:rFonts w:ascii="Calibri" w:hAnsi="Calibri" w:cs="Calibri"/>
          <w:i/>
          <w:iCs/>
          <w:lang w:val="fr-FR"/>
        </w:rPr>
      </w:pPr>
    </w:p>
    <w:p w14:paraId="4D7F5B9C" w14:textId="621E2207" w:rsidR="00AA4D83" w:rsidRDefault="00AA4D83" w:rsidP="00D44A51">
      <w:pPr>
        <w:spacing w:line="240" w:lineRule="auto"/>
        <w:ind w:right="-284" w:firstLine="0"/>
        <w:jc w:val="both"/>
        <w:rPr>
          <w:rFonts w:ascii="Calibri" w:hAnsi="Calibri" w:cs="Calibri"/>
          <w:i/>
          <w:iCs/>
          <w:lang w:val="fr-FR"/>
        </w:rPr>
      </w:pPr>
    </w:p>
    <w:p w14:paraId="390C5C42" w14:textId="77777777" w:rsidR="00C0774B" w:rsidRDefault="00C0774B" w:rsidP="00D44A51">
      <w:pPr>
        <w:spacing w:line="240" w:lineRule="auto"/>
        <w:ind w:right="-284" w:firstLine="0"/>
        <w:jc w:val="both"/>
        <w:rPr>
          <w:rFonts w:ascii="Calibri" w:hAnsi="Calibri" w:cs="Calibri"/>
          <w:i/>
          <w:iCs/>
          <w:lang w:val="fr-FR"/>
        </w:rPr>
      </w:pPr>
    </w:p>
    <w:p w14:paraId="0BBA2E02" w14:textId="346E5E80" w:rsidR="00D44A51" w:rsidRDefault="007301BC" w:rsidP="00D44A51">
      <w:pPr>
        <w:spacing w:line="240" w:lineRule="auto"/>
        <w:ind w:right="-284" w:firstLine="0"/>
        <w:jc w:val="both"/>
        <w:rPr>
          <w:rFonts w:ascii="Calibri" w:hAnsi="Calibri" w:cs="Calibri"/>
          <w:lang w:val="fr-FR"/>
        </w:rPr>
      </w:pPr>
      <w:r>
        <w:rPr>
          <w:rFonts w:ascii="Calibri" w:hAnsi="Calibri" w:cs="Calibri"/>
          <w:noProof/>
          <w:lang w:val="fr-FR" w:eastAsia="fr-FR"/>
        </w:rPr>
        <w:lastRenderedPageBreak/>
        <mc:AlternateContent>
          <mc:Choice Requires="wps">
            <w:drawing>
              <wp:anchor distT="0" distB="0" distL="114300" distR="114300" simplePos="0" relativeHeight="251667456" behindDoc="0" locked="0" layoutInCell="1" allowOverlap="1" wp14:anchorId="24DC64DA" wp14:editId="7FC5BBEC">
                <wp:simplePos x="0" y="0"/>
                <wp:positionH relativeFrom="column">
                  <wp:posOffset>-61595</wp:posOffset>
                </wp:positionH>
                <wp:positionV relativeFrom="paragraph">
                  <wp:posOffset>-22860</wp:posOffset>
                </wp:positionV>
                <wp:extent cx="3352800" cy="1790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352800" cy="1790700"/>
                        </a:xfrm>
                        <a:prstGeom prst="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7ACC4F" id="Rectangle 6" o:spid="_x0000_s1026" style="position:absolute;margin-left:-4.85pt;margin-top:-1.8pt;width:264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" fillcolor="#bfbfbf [2412]" strokecolor="#1f3763 [1604]" strokeweight="1pt">
                <v:fill opacity="22873f"/>
              </v:rect>
            </w:pict>
          </mc:Fallback>
        </mc:AlternateContent>
      </w:r>
      <w:r w:rsidR="00D44A51" w:rsidRPr="00891287">
        <w:rPr>
          <w:rFonts w:ascii="Calibri" w:hAnsi="Calibri" w:cs="Calibri"/>
          <w:i/>
          <w:iCs/>
          <w:lang w:val="fr-FR"/>
        </w:rPr>
        <w:t>Mon beau pays je l’ai parcouru longtemps comme facteur, j’étais membre du conseil municipal qui a autorisé les éolienne</w:t>
      </w:r>
      <w:r w:rsidR="00AA4D83">
        <w:rPr>
          <w:rFonts w:ascii="Calibri" w:hAnsi="Calibri" w:cs="Calibri"/>
          <w:i/>
          <w:iCs/>
          <w:lang w:val="fr-FR"/>
        </w:rPr>
        <w:t>s</w:t>
      </w:r>
      <w:r w:rsidR="00D44A51" w:rsidRPr="00891287">
        <w:rPr>
          <w:rFonts w:ascii="Calibri" w:hAnsi="Calibri" w:cs="Calibri"/>
          <w:i/>
          <w:iCs/>
          <w:lang w:val="fr-FR"/>
        </w:rPr>
        <w:t>, nous étions aveuglés par l’argent…</w:t>
      </w:r>
      <w:r w:rsidR="00D44A51">
        <w:rPr>
          <w:rFonts w:ascii="Calibri" w:hAnsi="Calibri" w:cs="Calibri"/>
          <w:i/>
          <w:iCs/>
          <w:lang w:val="fr-FR"/>
        </w:rPr>
        <w:t xml:space="preserve"> </w:t>
      </w:r>
      <w:r w:rsidR="00D44A51" w:rsidRPr="00891287">
        <w:rPr>
          <w:rFonts w:ascii="Calibri" w:hAnsi="Calibri" w:cs="Calibri"/>
          <w:i/>
          <w:iCs/>
          <w:lang w:val="fr-FR"/>
        </w:rPr>
        <w:t xml:space="preserve">Lorsque je reviens du </w:t>
      </w:r>
      <w:proofErr w:type="spellStart"/>
      <w:r w:rsidR="00D44A51" w:rsidRPr="00891287">
        <w:rPr>
          <w:rFonts w:ascii="Calibri" w:hAnsi="Calibri" w:cs="Calibri"/>
          <w:i/>
          <w:iCs/>
          <w:lang w:val="fr-FR"/>
        </w:rPr>
        <w:t>Monastier</w:t>
      </w:r>
      <w:proofErr w:type="spellEnd"/>
      <w:r w:rsidR="00D44A51" w:rsidRPr="00891287">
        <w:rPr>
          <w:rFonts w:ascii="Calibri" w:hAnsi="Calibri" w:cs="Calibri"/>
          <w:i/>
          <w:iCs/>
          <w:lang w:val="fr-FR"/>
        </w:rPr>
        <w:t xml:space="preserve"> je vois ces pantins gigantesques qui ont défiguré mon village et détruit la beauté de mon pays, je pense alors à la part de responsabilité qui est la mienne dans cette affaire.</w:t>
      </w:r>
      <w:r w:rsidR="00D44A51">
        <w:rPr>
          <w:rFonts w:ascii="Calibri" w:hAnsi="Calibri" w:cs="Calibri"/>
          <w:i/>
          <w:iCs/>
          <w:lang w:val="fr-FR"/>
        </w:rPr>
        <w:t xml:space="preserve"> </w:t>
      </w:r>
      <w:r w:rsidR="00D44A51" w:rsidRPr="00891287">
        <w:rPr>
          <w:rFonts w:ascii="Calibri" w:hAnsi="Calibri" w:cs="Calibri"/>
          <w:i/>
          <w:iCs/>
          <w:lang w:val="fr-FR"/>
        </w:rPr>
        <w:t>Si je témoigne aujourd’hui c’est que je ne voudrais pas que cela se reproduise ailleurs sur le Plateau</w:t>
      </w:r>
      <w:r w:rsidR="00D44A51" w:rsidRPr="004F71A8">
        <w:rPr>
          <w:rFonts w:ascii="Calibri" w:hAnsi="Calibri" w:cs="Calibri"/>
          <w:lang w:val="fr-FR"/>
        </w:rPr>
        <w:t>.</w:t>
      </w:r>
      <w:r w:rsidR="00D44A51">
        <w:rPr>
          <w:rFonts w:ascii="Calibri" w:hAnsi="Calibri" w:cs="Calibri"/>
          <w:lang w:val="fr-FR"/>
        </w:rPr>
        <w:t xml:space="preserve"> </w:t>
      </w:r>
      <w:r w:rsidR="00D44A51" w:rsidRPr="00891287">
        <w:rPr>
          <w:rFonts w:ascii="Calibri" w:hAnsi="Calibri" w:cs="Calibri"/>
          <w:sz w:val="20"/>
          <w:szCs w:val="18"/>
          <w:lang w:val="fr-FR"/>
        </w:rPr>
        <w:t xml:space="preserve">(René Bertrand, ancien facteur de </w:t>
      </w:r>
      <w:proofErr w:type="spellStart"/>
      <w:r w:rsidR="00D44A51" w:rsidRPr="00891287">
        <w:rPr>
          <w:rFonts w:ascii="Calibri" w:hAnsi="Calibri" w:cs="Calibri"/>
          <w:sz w:val="20"/>
          <w:szCs w:val="18"/>
          <w:lang w:val="fr-FR"/>
        </w:rPr>
        <w:t>Freycenet-Latour</w:t>
      </w:r>
      <w:proofErr w:type="spellEnd"/>
      <w:r w:rsidR="00D44A51" w:rsidRPr="00891287">
        <w:rPr>
          <w:rFonts w:ascii="Calibri" w:hAnsi="Calibri" w:cs="Calibri"/>
          <w:sz w:val="20"/>
          <w:szCs w:val="18"/>
          <w:lang w:val="fr-FR"/>
        </w:rPr>
        <w:t>, retraité</w:t>
      </w:r>
      <w:r w:rsidR="00D44A51">
        <w:rPr>
          <w:rFonts w:ascii="Calibri" w:hAnsi="Calibri" w:cs="Calibri"/>
          <w:lang w:val="fr-FR"/>
        </w:rPr>
        <w:t>)</w:t>
      </w:r>
      <w:r w:rsidR="00D44A51" w:rsidRPr="00891287">
        <w:rPr>
          <w:rFonts w:ascii="Calibri" w:hAnsi="Calibri" w:cs="Calibri"/>
          <w:lang w:val="fr-FR"/>
        </w:rPr>
        <w:t> </w:t>
      </w:r>
    </w:p>
    <w:p w14:paraId="0083BF7F" w14:textId="77777777" w:rsidR="00D44A51" w:rsidRPr="004F71A8" w:rsidRDefault="00D44A51" w:rsidP="00D44A51">
      <w:pPr>
        <w:spacing w:line="240" w:lineRule="auto"/>
        <w:ind w:right="-284" w:firstLine="0"/>
        <w:jc w:val="both"/>
        <w:rPr>
          <w:rFonts w:ascii="Calibri" w:hAnsi="Calibri" w:cs="Calibri"/>
          <w:lang w:val="fr-FR"/>
        </w:rPr>
      </w:pPr>
    </w:p>
    <w:p w14:paraId="282D083A" w14:textId="741BF9E7" w:rsidR="00002718" w:rsidRPr="004F71A8" w:rsidRDefault="00002718" w:rsidP="00002718">
      <w:pPr>
        <w:spacing w:line="240" w:lineRule="auto"/>
        <w:ind w:right="-284" w:firstLine="0"/>
        <w:jc w:val="both"/>
        <w:rPr>
          <w:rFonts w:ascii="Calibri" w:hAnsi="Calibri" w:cs="Calibri"/>
          <w:lang w:val="fr-FR"/>
        </w:rPr>
      </w:pPr>
      <w:r>
        <w:rPr>
          <w:rFonts w:ascii="Calibri" w:hAnsi="Calibri" w:cs="Calibri"/>
          <w:lang w:val="fr-FR"/>
        </w:rPr>
        <w:t>Face à ce</w:t>
      </w:r>
      <w:r w:rsidR="00AC6115">
        <w:rPr>
          <w:rFonts w:ascii="Calibri" w:hAnsi="Calibri" w:cs="Calibri"/>
          <w:lang w:val="fr-FR"/>
        </w:rPr>
        <w:t>s nuisances</w:t>
      </w:r>
      <w:r>
        <w:rPr>
          <w:rFonts w:ascii="Calibri" w:hAnsi="Calibri" w:cs="Calibri"/>
          <w:lang w:val="fr-FR"/>
        </w:rPr>
        <w:t>, les promoteurs promett</w:t>
      </w:r>
      <w:r w:rsidR="00AC6115">
        <w:rPr>
          <w:rFonts w:ascii="Calibri" w:hAnsi="Calibri" w:cs="Calibri"/>
          <w:lang w:val="fr-FR"/>
        </w:rPr>
        <w:t>ent</w:t>
      </w:r>
      <w:r>
        <w:rPr>
          <w:rFonts w:ascii="Calibri" w:hAnsi="Calibri" w:cs="Calibri"/>
          <w:lang w:val="fr-FR"/>
        </w:rPr>
        <w:t xml:space="preserve"> que si le bruit est « trop fort », ils brideront les machines, </w:t>
      </w:r>
      <w:r w:rsidRPr="004F71A8">
        <w:rPr>
          <w:rFonts w:ascii="Calibri" w:hAnsi="Calibri" w:cs="Calibri"/>
          <w:lang w:val="fr-FR"/>
        </w:rPr>
        <w:t>installeront des doubles vitrages</w:t>
      </w:r>
      <w:r>
        <w:rPr>
          <w:rFonts w:ascii="Calibri" w:hAnsi="Calibri" w:cs="Calibri"/>
          <w:lang w:val="fr-FR"/>
        </w:rPr>
        <w:t xml:space="preserve"> … A quand les </w:t>
      </w:r>
      <w:r w:rsidRPr="004F71A8">
        <w:rPr>
          <w:rFonts w:ascii="Calibri" w:hAnsi="Calibri" w:cs="Calibri"/>
          <w:lang w:val="fr-FR"/>
        </w:rPr>
        <w:t xml:space="preserve">casques anti-bruit </w:t>
      </w:r>
      <w:r>
        <w:rPr>
          <w:rFonts w:ascii="Calibri" w:hAnsi="Calibri" w:cs="Calibri"/>
          <w:lang w:val="fr-FR"/>
        </w:rPr>
        <w:t>offerts aux</w:t>
      </w:r>
      <w:r w:rsidRPr="004F71A8">
        <w:rPr>
          <w:rFonts w:ascii="Calibri" w:hAnsi="Calibri" w:cs="Calibri"/>
          <w:lang w:val="fr-FR"/>
        </w:rPr>
        <w:t xml:space="preserve"> agriculteurs</w:t>
      </w:r>
      <w:r>
        <w:rPr>
          <w:rFonts w:ascii="Calibri" w:hAnsi="Calibri" w:cs="Calibri"/>
          <w:lang w:val="fr-FR"/>
        </w:rPr>
        <w:t> ?</w:t>
      </w:r>
    </w:p>
    <w:p w14:paraId="0237FC35" w14:textId="77777777" w:rsidR="00C0774B" w:rsidRPr="00C0774B" w:rsidRDefault="00C0774B" w:rsidP="009C388E">
      <w:pPr>
        <w:ind w:right="-284" w:firstLine="0"/>
        <w:jc w:val="both"/>
        <w:rPr>
          <w:b/>
          <w:color w:val="0070C0"/>
          <w:sz w:val="10"/>
          <w:szCs w:val="10"/>
          <w:lang w:val="fr-FR"/>
          <w14:shadow w14:blurRad="50800" w14:dist="38100" w14:dir="2700000" w14:sx="100000" w14:sy="100000" w14:kx="0" w14:ky="0" w14:algn="tl">
            <w14:srgbClr w14:val="000000">
              <w14:alpha w14:val="60000"/>
            </w14:srgbClr>
          </w14:shadow>
        </w:rPr>
      </w:pPr>
    </w:p>
    <w:p w14:paraId="39FA7621" w14:textId="4AE9B0FF" w:rsidR="009C388E" w:rsidRPr="00E34B21" w:rsidRDefault="007F1DAF" w:rsidP="009C388E">
      <w:pPr>
        <w:ind w:right="-284" w:firstLine="0"/>
        <w:jc w:val="both"/>
        <w:rPr>
          <w:b/>
          <w:color w:val="33CCFF"/>
          <w:sz w:val="24"/>
          <w:szCs w:val="24"/>
          <w:lang w:val="fr-FR"/>
          <w14:shadow w14:blurRad="50800" w14:dist="38100" w14:dir="2700000" w14:sx="100000" w14:sy="100000" w14:kx="0" w14:ky="0" w14:algn="tl">
            <w14:srgbClr w14:val="000000">
              <w14:alpha w14:val="60000"/>
            </w14:srgbClr>
          </w14:shadow>
        </w:rPr>
      </w:pPr>
      <w:r>
        <w:rPr>
          <w:b/>
          <w:color w:val="0070C0"/>
          <w:sz w:val="24"/>
          <w:szCs w:val="24"/>
          <w:lang w:val="fr-FR"/>
          <w14:shadow w14:blurRad="50800" w14:dist="38100" w14:dir="2700000" w14:sx="100000" w14:sy="100000" w14:kx="0" w14:ky="0" w14:algn="tl">
            <w14:srgbClr w14:val="000000">
              <w14:alpha w14:val="60000"/>
            </w14:srgbClr>
          </w14:shadow>
        </w:rPr>
        <w:t>Sur la perte de valeur immobilière</w:t>
      </w:r>
      <w:r w:rsidR="009C388E" w:rsidRPr="00E34B21">
        <w:rPr>
          <w:b/>
          <w:color w:val="0070C0"/>
          <w:sz w:val="24"/>
          <w:szCs w:val="24"/>
          <w:lang w:val="fr-FR"/>
          <w14:shadow w14:blurRad="50800" w14:dist="38100" w14:dir="2700000" w14:sx="100000" w14:sy="100000" w14:kx="0" w14:ky="0" w14:algn="tl">
            <w14:srgbClr w14:val="000000">
              <w14:alpha w14:val="60000"/>
            </w14:srgbClr>
          </w14:shadow>
        </w:rPr>
        <w:t> …</w:t>
      </w:r>
    </w:p>
    <w:p w14:paraId="669BDAD8" w14:textId="47C3F22A" w:rsidR="00861715" w:rsidRDefault="000C3A5F" w:rsidP="000C3A5F">
      <w:pPr>
        <w:spacing w:line="240" w:lineRule="auto"/>
        <w:ind w:right="-284" w:firstLine="0"/>
        <w:jc w:val="both"/>
        <w:rPr>
          <w:rFonts w:ascii="Calibri" w:hAnsi="Calibri" w:cs="Calibri"/>
          <w:lang w:val="fr-FR"/>
        </w:rPr>
      </w:pPr>
      <w:r w:rsidRPr="00A77067">
        <w:rPr>
          <w:rFonts w:ascii="Calibri" w:hAnsi="Calibri" w:cs="Calibri"/>
          <w:lang w:val="fr-FR"/>
        </w:rPr>
        <w:t xml:space="preserve">La dépréciation immobilière </w:t>
      </w:r>
      <w:r w:rsidR="00861715">
        <w:rPr>
          <w:rFonts w:ascii="Calibri" w:hAnsi="Calibri" w:cs="Calibri"/>
          <w:lang w:val="fr-FR"/>
        </w:rPr>
        <w:t xml:space="preserve">fait </w:t>
      </w:r>
      <w:r w:rsidR="007301BC">
        <w:rPr>
          <w:rFonts w:ascii="Calibri" w:hAnsi="Calibri" w:cs="Calibri"/>
          <w:lang w:val="fr-FR"/>
        </w:rPr>
        <w:t xml:space="preserve">également </w:t>
      </w:r>
      <w:r w:rsidR="00861715">
        <w:rPr>
          <w:rFonts w:ascii="Calibri" w:hAnsi="Calibri" w:cs="Calibri"/>
          <w:lang w:val="fr-FR"/>
        </w:rPr>
        <w:t xml:space="preserve">l’objet d’un déni systématique de la part des promoteurs éoliens, qui citent en boucle les mêmes prétendues études, </w:t>
      </w:r>
      <w:r w:rsidR="00C0774B">
        <w:rPr>
          <w:rFonts w:ascii="Calibri" w:hAnsi="Calibri" w:cs="Calibri"/>
          <w:lang w:val="fr-FR"/>
        </w:rPr>
        <w:t>qui</w:t>
      </w:r>
      <w:r w:rsidR="00861715">
        <w:rPr>
          <w:rFonts w:ascii="Calibri" w:hAnsi="Calibri" w:cs="Calibri"/>
          <w:lang w:val="fr-FR"/>
        </w:rPr>
        <w:t xml:space="preserve"> noient les dépréciations immobilières des maisons proches des parcs en les moyennant sur une zone volontairement très étendue, </w:t>
      </w:r>
      <w:r w:rsidR="00EF0289">
        <w:rPr>
          <w:rFonts w:ascii="Calibri" w:hAnsi="Calibri" w:cs="Calibri"/>
          <w:lang w:val="fr-FR"/>
        </w:rPr>
        <w:t>voire</w:t>
      </w:r>
      <w:r w:rsidR="00861715">
        <w:rPr>
          <w:rFonts w:ascii="Calibri" w:hAnsi="Calibri" w:cs="Calibri"/>
          <w:lang w:val="fr-FR"/>
        </w:rPr>
        <w:t xml:space="preserve"> oublient de considérer l’augmentation générale des prix de l’immobilier</w:t>
      </w:r>
      <w:r w:rsidR="00EF0289">
        <w:rPr>
          <w:rFonts w:ascii="Calibri" w:hAnsi="Calibri" w:cs="Calibri"/>
          <w:lang w:val="fr-FR"/>
        </w:rPr>
        <w:t xml:space="preserve">. Ces </w:t>
      </w:r>
      <w:r w:rsidR="00861715">
        <w:rPr>
          <w:rFonts w:ascii="Calibri" w:hAnsi="Calibri" w:cs="Calibri"/>
          <w:lang w:val="fr-FR"/>
        </w:rPr>
        <w:t xml:space="preserve">biais sont parfaitement mis en lumière dans </w:t>
      </w:r>
      <w:r w:rsidR="007301BC">
        <w:rPr>
          <w:rFonts w:ascii="Calibri" w:hAnsi="Calibri" w:cs="Calibri"/>
          <w:lang w:val="fr-FR"/>
        </w:rPr>
        <w:t>une note que vous trouverez sur notre site.</w:t>
      </w:r>
      <w:r w:rsidR="007301BC">
        <w:rPr>
          <w:rStyle w:val="Appelnotedebasdep"/>
          <w:rFonts w:ascii="Calibri" w:hAnsi="Calibri" w:cs="Calibri"/>
          <w:lang w:val="fr-FR"/>
        </w:rPr>
        <w:footnoteReference w:id="3"/>
      </w:r>
    </w:p>
    <w:p w14:paraId="7996E37E" w14:textId="670DD185" w:rsidR="002022E3" w:rsidRPr="00C0774B" w:rsidRDefault="004B33A7" w:rsidP="000C3A5F">
      <w:pPr>
        <w:spacing w:line="240" w:lineRule="auto"/>
        <w:ind w:right="-284" w:firstLine="0"/>
        <w:jc w:val="both"/>
        <w:rPr>
          <w:rFonts w:ascii="Calibri" w:hAnsi="Calibri" w:cs="Calibri"/>
          <w:sz w:val="12"/>
          <w:szCs w:val="10"/>
          <w:lang w:val="fr-FR"/>
        </w:rPr>
      </w:pPr>
      <w:r w:rsidRPr="00C0774B">
        <w:rPr>
          <w:rFonts w:ascii="Calibri" w:hAnsi="Calibri" w:cs="Calibri"/>
          <w:sz w:val="12"/>
          <w:szCs w:val="10"/>
          <w:lang w:val="fr-FR"/>
        </w:rPr>
        <w:t xml:space="preserve"> </w:t>
      </w:r>
      <w:r w:rsidR="00C0774B" w:rsidRPr="00C0774B">
        <w:rPr>
          <w:rFonts w:ascii="Calibri" w:hAnsi="Calibri" w:cs="Calibri"/>
          <w:sz w:val="12"/>
          <w:szCs w:val="10"/>
          <w:lang w:val="fr-FR"/>
        </w:rPr>
        <w:t xml:space="preserve">  </w:t>
      </w:r>
      <w:r w:rsidRPr="00C0774B">
        <w:rPr>
          <w:rFonts w:ascii="Calibri" w:hAnsi="Calibri" w:cs="Calibri"/>
          <w:sz w:val="12"/>
          <w:szCs w:val="10"/>
          <w:lang w:val="fr-FR"/>
        </w:rPr>
        <w:t xml:space="preserve"> </w:t>
      </w:r>
    </w:p>
    <w:p w14:paraId="1A22D5FE" w14:textId="7210804E" w:rsidR="000C3A5F" w:rsidRDefault="00861715" w:rsidP="000C3A5F">
      <w:pPr>
        <w:spacing w:line="240" w:lineRule="auto"/>
        <w:ind w:right="-284" w:firstLine="0"/>
        <w:jc w:val="both"/>
        <w:rPr>
          <w:rFonts w:ascii="Calibri" w:hAnsi="Calibri" w:cs="Calibri"/>
          <w:lang w:val="fr-FR"/>
        </w:rPr>
      </w:pPr>
      <w:r w:rsidRPr="004B33A7">
        <w:rPr>
          <w:rFonts w:ascii="Calibri" w:hAnsi="Calibri" w:cs="Calibri"/>
          <w:b/>
          <w:bCs/>
          <w:lang w:val="fr-FR"/>
        </w:rPr>
        <w:t>Or la dépréciation immobilière est bien réelle</w:t>
      </w:r>
      <w:r>
        <w:rPr>
          <w:rFonts w:ascii="Calibri" w:hAnsi="Calibri" w:cs="Calibri"/>
          <w:lang w:val="fr-FR"/>
        </w:rPr>
        <w:t xml:space="preserve">, et </w:t>
      </w:r>
      <w:r w:rsidR="00EF0289">
        <w:rPr>
          <w:rFonts w:ascii="Calibri" w:hAnsi="Calibri" w:cs="Calibri"/>
          <w:lang w:val="fr-FR"/>
        </w:rPr>
        <w:t xml:space="preserve">cela se comprend car </w:t>
      </w:r>
      <w:r w:rsidRPr="00C0774B">
        <w:rPr>
          <w:rFonts w:ascii="Calibri" w:hAnsi="Calibri" w:cs="Calibri"/>
          <w:b/>
          <w:bCs/>
          <w:lang w:val="fr-FR"/>
        </w:rPr>
        <w:t xml:space="preserve">elle ne fait que </w:t>
      </w:r>
      <w:r w:rsidR="000C3A5F" w:rsidRPr="00C0774B">
        <w:rPr>
          <w:rFonts w:ascii="Calibri" w:hAnsi="Calibri" w:cs="Calibri"/>
          <w:b/>
          <w:bCs/>
          <w:lang w:val="fr-FR"/>
        </w:rPr>
        <w:t>traduire la réalité des nuisances apportées par un parc éolien</w:t>
      </w:r>
      <w:r w:rsidR="00EF0289">
        <w:rPr>
          <w:rFonts w:ascii="Calibri" w:hAnsi="Calibri" w:cs="Calibri"/>
          <w:lang w:val="fr-FR"/>
        </w:rPr>
        <w:t xml:space="preserve">. A ce titre, </w:t>
      </w:r>
      <w:r>
        <w:rPr>
          <w:rFonts w:ascii="Calibri" w:hAnsi="Calibri" w:cs="Calibri"/>
          <w:lang w:val="fr-FR"/>
        </w:rPr>
        <w:t xml:space="preserve">elle est d’autant plus </w:t>
      </w:r>
      <w:r w:rsidR="00EF0289">
        <w:rPr>
          <w:rFonts w:ascii="Calibri" w:hAnsi="Calibri" w:cs="Calibri"/>
          <w:lang w:val="fr-FR"/>
        </w:rPr>
        <w:t>importante</w:t>
      </w:r>
      <w:r>
        <w:rPr>
          <w:rFonts w:ascii="Calibri" w:hAnsi="Calibri" w:cs="Calibri"/>
          <w:lang w:val="fr-FR"/>
        </w:rPr>
        <w:t xml:space="preserve"> que la qualité des paysages est grande</w:t>
      </w:r>
      <w:r w:rsidR="00EF0289">
        <w:rPr>
          <w:rFonts w:ascii="Calibri" w:hAnsi="Calibri" w:cs="Calibri"/>
          <w:lang w:val="fr-FR"/>
        </w:rPr>
        <w:t xml:space="preserve"> et que le bruit ambiant est faible.</w:t>
      </w:r>
      <w:r>
        <w:rPr>
          <w:rFonts w:ascii="Calibri" w:hAnsi="Calibri" w:cs="Calibri"/>
          <w:lang w:val="fr-FR"/>
        </w:rPr>
        <w:t xml:space="preserve"> </w:t>
      </w:r>
    </w:p>
    <w:p w14:paraId="7E173255" w14:textId="74834C26" w:rsidR="002022E3" w:rsidRPr="00AC6115" w:rsidRDefault="00C0774B" w:rsidP="000C3A5F">
      <w:pPr>
        <w:spacing w:line="240" w:lineRule="auto"/>
        <w:ind w:right="-284" w:firstLine="0"/>
        <w:jc w:val="both"/>
        <w:rPr>
          <w:rFonts w:ascii="Calibri" w:hAnsi="Calibri" w:cs="Calibri"/>
          <w:sz w:val="10"/>
          <w:szCs w:val="8"/>
          <w:lang w:val="fr-FR"/>
        </w:rPr>
      </w:pPr>
      <w:r w:rsidRPr="00C0774B">
        <w:rPr>
          <w:rFonts w:ascii="Calibri" w:hAnsi="Calibri" w:cs="Calibri"/>
          <w:sz w:val="14"/>
          <w:szCs w:val="12"/>
          <w:lang w:val="fr-FR"/>
        </w:rPr>
        <w:t xml:space="preserve">    </w:t>
      </w:r>
    </w:p>
    <w:p w14:paraId="1A0B23E1" w14:textId="0C499E7C" w:rsidR="00EF0289" w:rsidRPr="00900A84" w:rsidRDefault="00AC6115" w:rsidP="000C3A5F">
      <w:pPr>
        <w:spacing w:line="240" w:lineRule="auto"/>
        <w:ind w:right="-284" w:firstLine="0"/>
        <w:jc w:val="both"/>
        <w:rPr>
          <w:rFonts w:ascii="Calibri" w:hAnsi="Calibri" w:cs="Calibri"/>
          <w:i/>
          <w:lang w:val="fr-FR"/>
        </w:rPr>
      </w:pPr>
      <w:r>
        <w:rPr>
          <w:rFonts w:ascii="Calibri" w:hAnsi="Calibri" w:cs="Calibri"/>
          <w:lang w:val="fr-FR"/>
        </w:rPr>
        <w:t xml:space="preserve">Il </w:t>
      </w:r>
      <w:r w:rsidR="00EF0289">
        <w:rPr>
          <w:rFonts w:ascii="Calibri" w:hAnsi="Calibri" w:cs="Calibri"/>
          <w:lang w:val="fr-FR"/>
        </w:rPr>
        <w:t xml:space="preserve">suffit de se reporter aux jugements prononcés par les tribunaux, qui obligent les vendeurs à rembourser </w:t>
      </w:r>
      <w:r w:rsidR="00AA6D66">
        <w:rPr>
          <w:rFonts w:ascii="Calibri" w:hAnsi="Calibri" w:cs="Calibri"/>
          <w:lang w:val="fr-FR"/>
        </w:rPr>
        <w:t xml:space="preserve">une part importante </w:t>
      </w:r>
      <w:r w:rsidR="00EF0289">
        <w:rPr>
          <w:rFonts w:ascii="Calibri" w:hAnsi="Calibri" w:cs="Calibri"/>
          <w:lang w:val="fr-FR"/>
        </w:rPr>
        <w:t xml:space="preserve">du prix de vente </w:t>
      </w:r>
      <w:r w:rsidR="00AA6D66">
        <w:rPr>
          <w:rFonts w:ascii="Calibri" w:hAnsi="Calibri" w:cs="Calibri"/>
          <w:lang w:val="fr-FR"/>
        </w:rPr>
        <w:t>au motif</w:t>
      </w:r>
      <w:r w:rsidR="00EF0289">
        <w:rPr>
          <w:rFonts w:ascii="Calibri" w:hAnsi="Calibri" w:cs="Calibri"/>
          <w:lang w:val="fr-FR"/>
        </w:rPr>
        <w:t xml:space="preserve"> qu’on ne les avait pas informés d’un projet éolien</w:t>
      </w:r>
      <w:r w:rsidR="00C0774B">
        <w:rPr>
          <w:rStyle w:val="Appelnotedebasdep"/>
          <w:rFonts w:ascii="Calibri" w:hAnsi="Calibri" w:cs="Calibri"/>
          <w:lang w:val="fr-FR"/>
        </w:rPr>
        <w:footnoteReference w:id="4"/>
      </w:r>
      <w:r w:rsidR="00EF0289">
        <w:rPr>
          <w:rFonts w:ascii="Calibri" w:hAnsi="Calibri" w:cs="Calibri"/>
          <w:lang w:val="fr-FR"/>
        </w:rPr>
        <w:t xml:space="preserve">, des promoteurs à indemniser </w:t>
      </w:r>
      <w:r w:rsidR="00AA6D66">
        <w:rPr>
          <w:rFonts w:ascii="Calibri" w:hAnsi="Calibri" w:cs="Calibri"/>
          <w:lang w:val="fr-FR"/>
        </w:rPr>
        <w:t>des riverains pour la perte immobilière</w:t>
      </w:r>
      <w:r>
        <w:rPr>
          <w:rStyle w:val="Appelnotedebasdep"/>
          <w:rFonts w:ascii="Calibri" w:hAnsi="Calibri" w:cs="Calibri"/>
          <w:lang w:val="fr-FR"/>
        </w:rPr>
        <w:footnoteReference w:id="5"/>
      </w:r>
      <w:r w:rsidR="00AA6D66">
        <w:rPr>
          <w:rFonts w:ascii="Calibri" w:hAnsi="Calibri" w:cs="Calibri"/>
          <w:lang w:val="fr-FR"/>
        </w:rPr>
        <w:t>, ou vont jusqu’à annuler des ventes</w:t>
      </w:r>
      <w:r>
        <w:rPr>
          <w:rStyle w:val="Appelnotedebasdep"/>
          <w:rFonts w:ascii="Calibri" w:hAnsi="Calibri" w:cs="Calibri"/>
          <w:lang w:val="fr-FR"/>
        </w:rPr>
        <w:footnoteReference w:id="6"/>
      </w:r>
      <w:r w:rsidR="002022E3">
        <w:rPr>
          <w:rFonts w:ascii="Calibri" w:hAnsi="Calibri" w:cs="Calibri"/>
          <w:lang w:val="fr-FR"/>
        </w:rPr>
        <w:t>.</w:t>
      </w:r>
    </w:p>
    <w:p w14:paraId="1BBD3A60" w14:textId="25D602EB" w:rsidR="00B15957" w:rsidRDefault="002022E3" w:rsidP="00582948">
      <w:pPr>
        <w:spacing w:line="240" w:lineRule="auto"/>
        <w:ind w:right="-284" w:firstLine="0"/>
        <w:jc w:val="both"/>
        <w:rPr>
          <w:rFonts w:ascii="Calibri" w:hAnsi="Calibri" w:cs="Calibri"/>
          <w:lang w:val="fr-FR"/>
        </w:rPr>
      </w:pPr>
      <w:r>
        <w:rPr>
          <w:rFonts w:ascii="Calibri" w:hAnsi="Calibri" w:cs="Calibri"/>
          <w:lang w:val="fr-FR"/>
        </w:rPr>
        <w:lastRenderedPageBreak/>
        <w:t>Sur un autre registre, tout aussi objectif, l</w:t>
      </w:r>
      <w:r w:rsidR="00B15957">
        <w:rPr>
          <w:rFonts w:ascii="Calibri" w:hAnsi="Calibri" w:cs="Calibri"/>
          <w:lang w:val="fr-FR"/>
        </w:rPr>
        <w:t xml:space="preserve">a perte de valeur est </w:t>
      </w:r>
      <w:r>
        <w:rPr>
          <w:rFonts w:ascii="Calibri" w:hAnsi="Calibri" w:cs="Calibri"/>
          <w:lang w:val="fr-FR"/>
        </w:rPr>
        <w:t>r</w:t>
      </w:r>
      <w:r w:rsidR="00B15957">
        <w:rPr>
          <w:rFonts w:ascii="Calibri" w:hAnsi="Calibri" w:cs="Calibri"/>
          <w:lang w:val="fr-FR"/>
        </w:rPr>
        <w:t xml:space="preserve">econnue en Grande Bretagne, où </w:t>
      </w:r>
      <w:r w:rsidR="00B15957" w:rsidRPr="004B33A7">
        <w:rPr>
          <w:rFonts w:ascii="Calibri" w:hAnsi="Calibri" w:cs="Calibri"/>
          <w:b/>
          <w:bCs/>
          <w:lang w:val="fr-FR"/>
        </w:rPr>
        <w:t xml:space="preserve">le gouvernement </w:t>
      </w:r>
      <w:r w:rsidR="004B33A7" w:rsidRPr="004B33A7">
        <w:rPr>
          <w:rFonts w:ascii="Calibri" w:hAnsi="Calibri" w:cs="Calibri"/>
          <w:b/>
          <w:bCs/>
          <w:lang w:val="fr-FR"/>
        </w:rPr>
        <w:t>re</w:t>
      </w:r>
      <w:r w:rsidR="00B15957" w:rsidRPr="004B33A7">
        <w:rPr>
          <w:rFonts w:ascii="Calibri" w:hAnsi="Calibri" w:cs="Calibri"/>
          <w:b/>
          <w:bCs/>
          <w:lang w:val="fr-FR"/>
        </w:rPr>
        <w:t>conna</w:t>
      </w:r>
      <w:r w:rsidR="004B33A7" w:rsidRPr="004B33A7">
        <w:rPr>
          <w:rFonts w:ascii="Calibri" w:hAnsi="Calibri" w:cs="Calibri"/>
          <w:b/>
          <w:bCs/>
          <w:lang w:val="fr-FR"/>
        </w:rPr>
        <w:t>it</w:t>
      </w:r>
      <w:r w:rsidR="00B15957" w:rsidRPr="004B33A7">
        <w:rPr>
          <w:rFonts w:ascii="Calibri" w:hAnsi="Calibri" w:cs="Calibri"/>
          <w:b/>
          <w:bCs/>
          <w:lang w:val="fr-FR"/>
        </w:rPr>
        <w:t xml:space="preserve"> la perte de valeur</w:t>
      </w:r>
      <w:r w:rsidR="00B15957">
        <w:rPr>
          <w:rFonts w:ascii="Calibri" w:hAnsi="Calibri" w:cs="Calibri"/>
          <w:lang w:val="fr-FR"/>
        </w:rPr>
        <w:t xml:space="preserve"> en </w:t>
      </w:r>
      <w:r w:rsidR="00B15957" w:rsidRPr="004B33A7">
        <w:rPr>
          <w:rFonts w:ascii="Calibri" w:hAnsi="Calibri" w:cs="Calibri"/>
          <w:bCs/>
          <w:lang w:val="fr-FR"/>
        </w:rPr>
        <w:t>baiss</w:t>
      </w:r>
      <w:r w:rsidR="004B33A7" w:rsidRPr="004B33A7">
        <w:rPr>
          <w:rFonts w:ascii="Calibri" w:hAnsi="Calibri" w:cs="Calibri"/>
          <w:bCs/>
          <w:lang w:val="fr-FR"/>
        </w:rPr>
        <w:t>ant</w:t>
      </w:r>
      <w:r w:rsidR="00B15957" w:rsidRPr="004B33A7">
        <w:rPr>
          <w:rFonts w:ascii="Calibri" w:hAnsi="Calibri" w:cs="Calibri"/>
          <w:bCs/>
          <w:lang w:val="fr-FR"/>
        </w:rPr>
        <w:t xml:space="preserve"> l’assiette fiscale d’habitations situées à proximité d’un parc</w:t>
      </w:r>
      <w:r w:rsidRPr="004B33A7">
        <w:rPr>
          <w:rStyle w:val="Appelnotedebasdep"/>
          <w:rFonts w:ascii="Calibri" w:hAnsi="Calibri" w:cs="Calibri"/>
          <w:bCs/>
          <w:lang w:val="fr-FR"/>
        </w:rPr>
        <w:footnoteReference w:id="7"/>
      </w:r>
      <w:r w:rsidR="00B15957" w:rsidRPr="004B33A7">
        <w:rPr>
          <w:rFonts w:ascii="Calibri" w:hAnsi="Calibri" w:cs="Calibri"/>
          <w:bCs/>
          <w:lang w:val="fr-FR"/>
        </w:rPr>
        <w:t>.</w:t>
      </w:r>
      <w:r w:rsidRPr="004B33A7">
        <w:rPr>
          <w:rFonts w:ascii="Calibri" w:hAnsi="Calibri" w:cs="Calibri"/>
          <w:bCs/>
          <w:lang w:val="fr-FR"/>
        </w:rPr>
        <w:t xml:space="preserve"> </w:t>
      </w:r>
      <w:r w:rsidR="00B15957" w:rsidRPr="004B33A7">
        <w:rPr>
          <w:rFonts w:ascii="Calibri" w:hAnsi="Calibri" w:cs="Calibri"/>
          <w:bCs/>
          <w:lang w:val="fr-FR"/>
        </w:rPr>
        <w:t>Et</w:t>
      </w:r>
      <w:r w:rsidR="00B15957">
        <w:rPr>
          <w:rFonts w:ascii="Calibri" w:hAnsi="Calibri" w:cs="Calibri"/>
          <w:lang w:val="fr-FR"/>
        </w:rPr>
        <w:t xml:space="preserve"> a</w:t>
      </w:r>
      <w:r w:rsidR="00B15957" w:rsidRPr="00C974A6">
        <w:rPr>
          <w:rFonts w:ascii="Calibri" w:hAnsi="Calibri" w:cs="Calibri"/>
          <w:lang w:val="fr-FR"/>
        </w:rPr>
        <w:t xml:space="preserve">u </w:t>
      </w:r>
      <w:r w:rsidR="00B15957">
        <w:rPr>
          <w:rFonts w:ascii="Calibri" w:hAnsi="Calibri" w:cs="Calibri"/>
          <w:lang w:val="fr-FR"/>
        </w:rPr>
        <w:t xml:space="preserve">Danemark, champion de l’éolien, </w:t>
      </w:r>
      <w:r w:rsidR="00B15957" w:rsidRPr="001204E3">
        <w:rPr>
          <w:rFonts w:ascii="Calibri" w:hAnsi="Calibri" w:cs="Calibri"/>
          <w:b/>
          <w:lang w:val="fr-FR"/>
        </w:rPr>
        <w:t>les riverains sont</w:t>
      </w:r>
      <w:r w:rsidR="00EF0289">
        <w:rPr>
          <w:rFonts w:ascii="Calibri" w:hAnsi="Calibri" w:cs="Calibri"/>
          <w:b/>
          <w:lang w:val="fr-FR"/>
        </w:rPr>
        <w:t xml:space="preserve">, </w:t>
      </w:r>
      <w:r w:rsidR="00B15957" w:rsidRPr="001204E3">
        <w:rPr>
          <w:rFonts w:ascii="Calibri" w:hAnsi="Calibri" w:cs="Calibri"/>
          <w:b/>
          <w:lang w:val="fr-FR"/>
        </w:rPr>
        <w:t>indemnisés à hauteur de la perte immobilière</w:t>
      </w:r>
      <w:r w:rsidR="00B15957" w:rsidRPr="00543ED4">
        <w:rPr>
          <w:rFonts w:ascii="Calibri" w:hAnsi="Calibri" w:cs="Calibri"/>
          <w:lang w:val="fr-FR"/>
        </w:rPr>
        <w:t>, évaluée d’après</w:t>
      </w:r>
      <w:r w:rsidR="00B15957">
        <w:rPr>
          <w:rFonts w:ascii="Calibri" w:hAnsi="Calibri" w:cs="Calibri"/>
          <w:lang w:val="fr-FR"/>
        </w:rPr>
        <w:t xml:space="preserve"> expertise</w:t>
      </w:r>
      <w:r w:rsidR="00D13537">
        <w:rPr>
          <w:rFonts w:ascii="Calibri" w:hAnsi="Calibri" w:cs="Calibri"/>
          <w:lang w:val="fr-FR"/>
        </w:rPr>
        <w:t>.</w:t>
      </w:r>
    </w:p>
    <w:p w14:paraId="6AE98C7E" w14:textId="77777777" w:rsidR="00D13537" w:rsidRPr="004B33A7" w:rsidRDefault="00D13537" w:rsidP="002022E3">
      <w:pPr>
        <w:spacing w:line="240" w:lineRule="auto"/>
        <w:ind w:right="8" w:firstLine="0"/>
        <w:jc w:val="both"/>
        <w:rPr>
          <w:rFonts w:ascii="Calibri" w:hAnsi="Calibri" w:cs="Calibri"/>
          <w:sz w:val="18"/>
          <w:szCs w:val="16"/>
          <w:lang w:val="fr-FR"/>
        </w:rPr>
      </w:pPr>
    </w:p>
    <w:p w14:paraId="5CAAC9A7" w14:textId="324BBDED" w:rsidR="00D13537" w:rsidRDefault="00D13537" w:rsidP="00D13537">
      <w:pPr>
        <w:spacing w:after="60" w:line="240" w:lineRule="auto"/>
        <w:ind w:right="-284" w:firstLine="0"/>
        <w:jc w:val="both"/>
        <w:rPr>
          <w:rFonts w:ascii="Calibri" w:hAnsi="Calibri"/>
          <w:bCs/>
          <w:lang w:val="fr-FR"/>
        </w:rPr>
      </w:pPr>
      <w:r>
        <w:rPr>
          <w:rFonts w:ascii="Calibri" w:hAnsi="Calibri"/>
          <w:bCs/>
          <w:lang w:val="fr-FR"/>
        </w:rPr>
        <w:t>Dans notre région, c</w:t>
      </w:r>
      <w:r w:rsidRPr="00423E53">
        <w:rPr>
          <w:rFonts w:ascii="Calibri" w:hAnsi="Calibri"/>
          <w:bCs/>
          <w:lang w:val="fr-FR"/>
        </w:rPr>
        <w:t>ertains agents immobiliers s’en sont émus, considérant que certains biens seront pratiquement invendables</w:t>
      </w:r>
      <w:r>
        <w:rPr>
          <w:rStyle w:val="Appelnotedebasdep"/>
          <w:rFonts w:ascii="Calibri" w:hAnsi="Calibri"/>
          <w:bCs/>
          <w:lang w:val="fr-FR"/>
        </w:rPr>
        <w:footnoteReference w:id="8"/>
      </w:r>
      <w:r w:rsidRPr="00423E53">
        <w:rPr>
          <w:rFonts w:ascii="Calibri" w:hAnsi="Calibri"/>
          <w:bCs/>
          <w:lang w:val="fr-FR"/>
        </w:rPr>
        <w:t xml:space="preserve"> du fait de l’incohérence entre une installation à caractère industriel au cœur d’un environnement préservé (qualité du bâti, beauté paisible des paysages</w:t>
      </w:r>
      <w:r>
        <w:rPr>
          <w:rFonts w:ascii="Calibri" w:hAnsi="Calibri"/>
          <w:bCs/>
          <w:lang w:val="fr-FR"/>
        </w:rPr>
        <w:t>).</w:t>
      </w:r>
    </w:p>
    <w:p w14:paraId="4153EB14" w14:textId="77777777" w:rsidR="00D13537" w:rsidRPr="002022E3" w:rsidRDefault="00D13537" w:rsidP="002022E3">
      <w:pPr>
        <w:spacing w:line="240" w:lineRule="auto"/>
        <w:ind w:right="8" w:firstLine="0"/>
        <w:jc w:val="both"/>
        <w:rPr>
          <w:rFonts w:ascii="Calibri" w:hAnsi="Calibri" w:cs="Calibri"/>
          <w:lang w:val="fr-FR"/>
        </w:rPr>
      </w:pPr>
    </w:p>
    <w:p w14:paraId="72A246B7" w14:textId="5B233BDB" w:rsidR="00297529" w:rsidRPr="00E34B21" w:rsidRDefault="00297529" w:rsidP="00297529">
      <w:pPr>
        <w:ind w:right="-284" w:firstLine="0"/>
        <w:jc w:val="both"/>
        <w:rPr>
          <w:b/>
          <w:color w:val="33CCFF"/>
          <w:sz w:val="24"/>
          <w:szCs w:val="24"/>
          <w:lang w:val="fr-FR"/>
          <w14:shadow w14:blurRad="50800" w14:dist="38100" w14:dir="2700000" w14:sx="100000" w14:sy="100000" w14:kx="0" w14:ky="0" w14:algn="tl">
            <w14:srgbClr w14:val="000000">
              <w14:alpha w14:val="60000"/>
            </w14:srgbClr>
          </w14:shadow>
        </w:rPr>
      </w:pPr>
      <w:r>
        <w:rPr>
          <w:b/>
          <w:color w:val="0070C0"/>
          <w:sz w:val="24"/>
          <w:szCs w:val="24"/>
          <w:lang w:val="fr-FR"/>
          <w14:shadow w14:blurRad="50800" w14:dist="38100" w14:dir="2700000" w14:sx="100000" w14:sy="100000" w14:kx="0" w14:ky="0" w14:algn="tl">
            <w14:srgbClr w14:val="000000">
              <w14:alpha w14:val="60000"/>
            </w14:srgbClr>
          </w14:shadow>
        </w:rPr>
        <w:t xml:space="preserve">Site propice </w:t>
      </w:r>
      <w:r w:rsidR="00C0774B">
        <w:rPr>
          <w:b/>
          <w:color w:val="0070C0"/>
          <w:sz w:val="24"/>
          <w:szCs w:val="24"/>
          <w:lang w:val="fr-FR"/>
          <w14:shadow w14:blurRad="50800" w14:dist="38100" w14:dir="2700000" w14:sx="100000" w14:sy="100000" w14:kx="0" w14:ky="0" w14:algn="tl">
            <w14:srgbClr w14:val="000000">
              <w14:alpha w14:val="60000"/>
            </w14:srgbClr>
          </w14:shadow>
        </w:rPr>
        <w:t>pour qui ?</w:t>
      </w:r>
    </w:p>
    <w:p w14:paraId="567FC627" w14:textId="02049C07" w:rsidR="00297529" w:rsidRDefault="00297529" w:rsidP="00297529">
      <w:pPr>
        <w:spacing w:after="60" w:line="240" w:lineRule="auto"/>
        <w:ind w:right="-284" w:firstLine="0"/>
        <w:jc w:val="both"/>
        <w:rPr>
          <w:rFonts w:ascii="Calibri" w:hAnsi="Calibri"/>
          <w:bCs/>
          <w:lang w:val="fr-FR"/>
        </w:rPr>
      </w:pPr>
      <w:r>
        <w:rPr>
          <w:rFonts w:ascii="Calibri" w:hAnsi="Calibri"/>
          <w:bCs/>
          <w:lang w:val="fr-FR"/>
        </w:rPr>
        <w:t xml:space="preserve">Un parc éolien </w:t>
      </w:r>
      <w:r w:rsidRPr="00423E53">
        <w:rPr>
          <w:rFonts w:ascii="Calibri" w:hAnsi="Calibri"/>
          <w:bCs/>
          <w:lang w:val="fr-FR"/>
        </w:rPr>
        <w:t>dénature objectivement nos paysages</w:t>
      </w:r>
      <w:r>
        <w:rPr>
          <w:rFonts w:ascii="Calibri" w:hAnsi="Calibri"/>
          <w:bCs/>
          <w:lang w:val="fr-FR"/>
        </w:rPr>
        <w:t xml:space="preserve"> visuels et sonores</w:t>
      </w:r>
      <w:r w:rsidRPr="00423E53">
        <w:rPr>
          <w:rFonts w:ascii="Calibri" w:hAnsi="Calibri"/>
          <w:bCs/>
          <w:lang w:val="fr-FR"/>
        </w:rPr>
        <w:t>, lesquels constituent un réel atout pour notre territoire et contribuent à donner de la valeur à nos habitations. Ceux qui vous disent le contraire vous mentent !</w:t>
      </w:r>
    </w:p>
    <w:p w14:paraId="4BB8264D" w14:textId="7C8591F7" w:rsidR="00297529" w:rsidRDefault="00297529" w:rsidP="004B33A7">
      <w:pPr>
        <w:spacing w:after="60" w:line="240" w:lineRule="auto"/>
        <w:ind w:right="-284" w:firstLine="0"/>
        <w:jc w:val="both"/>
        <w:rPr>
          <w:rFonts w:ascii="Calibri" w:hAnsi="Calibri" w:cs="Calibri"/>
          <w:lang w:val="fr-FR"/>
        </w:rPr>
      </w:pPr>
      <w:r w:rsidRPr="00D13537">
        <w:rPr>
          <w:rFonts w:ascii="Calibri" w:hAnsi="Calibri" w:cs="Calibri"/>
          <w:lang w:val="fr-FR"/>
        </w:rPr>
        <w:t>C’est pourquoi l</w:t>
      </w:r>
      <w:r>
        <w:rPr>
          <w:rFonts w:ascii="Calibri" w:hAnsi="Calibri" w:cs="Calibri"/>
          <w:lang w:val="fr-FR"/>
        </w:rPr>
        <w:t>es décideurs</w:t>
      </w:r>
      <w:r w:rsidRPr="00D13537">
        <w:rPr>
          <w:rFonts w:ascii="Calibri" w:hAnsi="Calibri" w:cs="Calibri"/>
          <w:lang w:val="fr-FR"/>
        </w:rPr>
        <w:t xml:space="preserve"> privilégient les sites en périphérie de leur territoire, ainsi que les </w:t>
      </w:r>
      <w:r w:rsidRPr="00D13537">
        <w:rPr>
          <w:rFonts w:ascii="Calibri" w:hAnsi="Calibri" w:cs="Calibri"/>
          <w:b/>
          <w:lang w:val="fr-FR"/>
        </w:rPr>
        <w:t>populations jugées réceptives</w:t>
      </w:r>
      <w:r w:rsidRPr="00D13537">
        <w:rPr>
          <w:rFonts w:ascii="Calibri" w:hAnsi="Calibri" w:cs="Calibri"/>
          <w:lang w:val="fr-FR"/>
        </w:rPr>
        <w:t xml:space="preserve">, </w:t>
      </w:r>
      <w:r w:rsidR="004B33A7">
        <w:rPr>
          <w:rFonts w:ascii="Calibri" w:hAnsi="Calibri" w:cs="Calibri"/>
          <w:lang w:val="fr-FR"/>
        </w:rPr>
        <w:t xml:space="preserve">ce </w:t>
      </w:r>
      <w:r w:rsidRPr="00D13537">
        <w:rPr>
          <w:rFonts w:ascii="Calibri" w:hAnsi="Calibri" w:cs="Calibri"/>
          <w:lang w:val="fr-FR"/>
        </w:rPr>
        <w:t xml:space="preserve">qu’ils appellent pudiquement le degré d’acceptabilité sociale, que l’on trouvait en bonne place dans les critères de sélection du site de la Citadelle : « ce site, en zone boisée d’altitude, en marge de la </w:t>
      </w:r>
      <w:r w:rsidR="008E3323">
        <w:rPr>
          <w:rFonts w:ascii="Calibri" w:hAnsi="Calibri" w:cs="Calibri"/>
          <w:lang w:val="fr-FR"/>
        </w:rPr>
        <w:t>communauté de communes</w:t>
      </w:r>
      <w:r w:rsidRPr="00D13537">
        <w:rPr>
          <w:rFonts w:ascii="Calibri" w:hAnsi="Calibri" w:cs="Calibri"/>
          <w:lang w:val="fr-FR"/>
        </w:rPr>
        <w:t xml:space="preserve"> de St Agrève, est très intéressant pour son haut degré d’acceptabilité des populations locales</w:t>
      </w:r>
      <w:r>
        <w:rPr>
          <w:rStyle w:val="Appelnotedebasdep"/>
          <w:rFonts w:ascii="Calibri" w:hAnsi="Calibri" w:cs="Calibri"/>
          <w:lang w:val="fr-FR"/>
        </w:rPr>
        <w:footnoteReference w:id="9"/>
      </w:r>
      <w:r w:rsidRPr="00D13537">
        <w:rPr>
          <w:rFonts w:ascii="Calibri" w:hAnsi="Calibri" w:cs="Calibri"/>
          <w:lang w:val="fr-FR"/>
        </w:rPr>
        <w:t xml:space="preserve"> ». </w:t>
      </w:r>
    </w:p>
    <w:p w14:paraId="2BCC4E24" w14:textId="5BCC2640" w:rsidR="003A5185" w:rsidRPr="004F71A8" w:rsidRDefault="00002718" w:rsidP="004F71A8">
      <w:pPr>
        <w:spacing w:line="240" w:lineRule="auto"/>
        <w:ind w:right="-284" w:firstLine="0"/>
        <w:jc w:val="both"/>
        <w:rPr>
          <w:rFonts w:ascii="Calibri" w:hAnsi="Calibri" w:cs="Calibri"/>
          <w:lang w:val="fr-FR"/>
        </w:rPr>
      </w:pPr>
      <w:r>
        <w:rPr>
          <w:rFonts w:ascii="Calibri" w:hAnsi="Calibri" w:cs="Calibri"/>
          <w:lang w:val="fr-FR"/>
        </w:rPr>
        <w:t>Ne croyez pas aveuglément ceux dont l’intérêt est</w:t>
      </w:r>
      <w:r w:rsidR="00CE5568">
        <w:rPr>
          <w:rFonts w:ascii="Calibri" w:hAnsi="Calibri" w:cs="Calibri"/>
          <w:lang w:val="fr-FR"/>
        </w:rPr>
        <w:t xml:space="preserve"> uniquement</w:t>
      </w:r>
      <w:r>
        <w:rPr>
          <w:rFonts w:ascii="Calibri" w:hAnsi="Calibri" w:cs="Calibri"/>
          <w:lang w:val="fr-FR"/>
        </w:rPr>
        <w:t xml:space="preserve"> de placer ces machines près de chez vous (et sans doute loin de chez eux !) et vous </w:t>
      </w:r>
      <w:r w:rsidR="00CE5568">
        <w:rPr>
          <w:rFonts w:ascii="Calibri" w:hAnsi="Calibri" w:cs="Calibri"/>
          <w:lang w:val="fr-FR"/>
        </w:rPr>
        <w:t>cachent la vérité</w:t>
      </w:r>
      <w:r>
        <w:rPr>
          <w:rFonts w:ascii="Calibri" w:hAnsi="Calibri" w:cs="Calibri"/>
          <w:lang w:val="fr-FR"/>
        </w:rPr>
        <w:t xml:space="preserve"> sur la réalité des nuisances et de la perte de </w:t>
      </w:r>
      <w:r w:rsidR="00C0774B">
        <w:rPr>
          <w:rFonts w:ascii="Calibri" w:hAnsi="Calibri" w:cs="Calibri"/>
          <w:lang w:val="fr-FR"/>
        </w:rPr>
        <w:t>vale</w:t>
      </w:r>
      <w:r>
        <w:rPr>
          <w:rFonts w:ascii="Calibri" w:hAnsi="Calibri" w:cs="Calibri"/>
          <w:lang w:val="fr-FR"/>
        </w:rPr>
        <w:t>ur qui en résultera</w:t>
      </w:r>
      <w:r w:rsidR="00CE5568">
        <w:rPr>
          <w:rFonts w:ascii="Calibri" w:hAnsi="Calibri" w:cs="Calibri"/>
          <w:lang w:val="fr-FR"/>
        </w:rPr>
        <w:t>.</w:t>
      </w:r>
    </w:p>
    <w:sectPr w:rsidR="003A5185" w:rsidRPr="004F71A8" w:rsidSect="00B34A78">
      <w:type w:val="continuous"/>
      <w:pgSz w:w="11907" w:h="16840" w:code="9"/>
      <w:pgMar w:top="1701" w:right="907" w:bottom="454" w:left="907" w:header="720" w:footer="402" w:gutter="0"/>
      <w:cols w:num="2" w:space="720" w:equalWidth="0">
        <w:col w:w="4763" w:space="643"/>
        <w:col w:w="46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65C42" w14:textId="77777777" w:rsidR="00684355" w:rsidRDefault="00684355">
      <w:r>
        <w:separator/>
      </w:r>
    </w:p>
  </w:endnote>
  <w:endnote w:type="continuationSeparator" w:id="0">
    <w:p w14:paraId="1EBB5174" w14:textId="77777777" w:rsidR="00684355" w:rsidRDefault="0068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G">
    <w:altName w:val="Courier New"/>
    <w:charset w:val="00"/>
    <w:family w:val="auto"/>
    <w:pitch w:val="variable"/>
    <w:sig w:usb0="00000000"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CA06D" w14:textId="77777777" w:rsidR="005D3A01" w:rsidRDefault="005D3A01" w:rsidP="00BB2BB7">
    <w:pPr>
      <w:pStyle w:val="Pieddepage"/>
      <w:ind w:right="440" w:firstLine="0"/>
      <w:rPr>
        <w:rStyle w:val="Numrodepage"/>
        <w:rFonts w:ascii="Calibri" w:hAnsi="Calibri"/>
        <w:i/>
        <w:lang w:val="fr-FR"/>
      </w:rPr>
    </w:pPr>
  </w:p>
  <w:p w14:paraId="3D636CCF" w14:textId="77777777" w:rsidR="005D3A01" w:rsidRDefault="005D3A01" w:rsidP="005D3A01">
    <w:pPr>
      <w:pStyle w:val="Pieddepage"/>
      <w:ind w:firstLine="0"/>
      <w:jc w:val="right"/>
      <w:rPr>
        <w:rStyle w:val="Numrodepage"/>
        <w:rFonts w:ascii="Calibri" w:hAnsi="Calibri"/>
        <w:i/>
        <w:lang w:val="fr-FR"/>
      </w:rPr>
    </w:pPr>
  </w:p>
  <w:p w14:paraId="2A521ABD" w14:textId="77777777" w:rsidR="005D3A01" w:rsidRDefault="005D3A01" w:rsidP="005D3A01">
    <w:pPr>
      <w:pStyle w:val="Pieddepage"/>
      <w:ind w:firstLine="0"/>
      <w:jc w:val="right"/>
      <w:rPr>
        <w:rStyle w:val="Numrodepage"/>
        <w:rFonts w:ascii="Calibri" w:hAnsi="Calibri"/>
        <w:i/>
        <w:lang w:val="fr-FR"/>
      </w:rPr>
    </w:pPr>
  </w:p>
  <w:p w14:paraId="2AD8A0D3" w14:textId="77777777" w:rsidR="005D3A01" w:rsidRDefault="005D3A01" w:rsidP="005D3A01">
    <w:pPr>
      <w:pStyle w:val="Pieddepage"/>
      <w:ind w:firstLine="0"/>
      <w:jc w:val="right"/>
      <w:rPr>
        <w:rStyle w:val="Numrodepage"/>
        <w:rFonts w:ascii="Calibri" w:hAnsi="Calibri"/>
        <w:i/>
        <w:lang w:val="fr-FR"/>
      </w:rPr>
    </w:pPr>
  </w:p>
  <w:p w14:paraId="02F451FD" w14:textId="64705631" w:rsidR="005D3A01" w:rsidRPr="00F82FC9" w:rsidRDefault="00875FA5" w:rsidP="00F82FC9">
    <w:pPr>
      <w:pStyle w:val="Pieddepage"/>
      <w:ind w:firstLine="0"/>
      <w:jc w:val="right"/>
      <w:rPr>
        <w:rStyle w:val="Numrodepage"/>
        <w:i/>
        <w:lang w:val="fr-FR"/>
      </w:rPr>
    </w:pPr>
    <w:r w:rsidRPr="007379DB">
      <w:rPr>
        <w:rStyle w:val="Numrodepage"/>
        <w:rFonts w:ascii="Calibri" w:hAnsi="Calibri"/>
        <w:i/>
        <w:lang w:val="fr-FR"/>
      </w:rPr>
      <w:t xml:space="preserve"> </w:t>
    </w:r>
    <w:r w:rsidRPr="00BB2BB7">
      <w:rPr>
        <w:rStyle w:val="Numrodepage"/>
        <w:rFonts w:ascii="Calibri" w:hAnsi="Calibri"/>
        <w:i/>
        <w:color w:val="000000"/>
        <w:lang w:val="fr-FR"/>
      </w:rPr>
      <w:tab/>
      <w:t xml:space="preserve"> </w:t>
    </w:r>
  </w:p>
  <w:p w14:paraId="71FA0A62" w14:textId="4D942A5A" w:rsidR="00875FA5" w:rsidRPr="007379DB" w:rsidRDefault="00F82FC9" w:rsidP="00B34A78">
    <w:pPr>
      <w:pStyle w:val="Pieddepage"/>
      <w:pBdr>
        <w:top w:val="single" w:sz="4" w:space="1" w:color="auto"/>
      </w:pBdr>
      <w:ind w:right="440" w:firstLine="0"/>
      <w:rPr>
        <w:rFonts w:ascii="Calibri" w:hAnsi="Calibri"/>
        <w:i/>
        <w:lang w:val="fr-FR"/>
      </w:rPr>
    </w:pPr>
    <w:r>
      <w:rPr>
        <w:rFonts w:ascii="Verdana" w:hAnsi="Verdana"/>
        <w:sz w:val="18"/>
        <w:szCs w:val="18"/>
        <w:lang w:val="fr-FR"/>
      </w:rPr>
      <w:t>APPEM</w:t>
    </w:r>
    <w:r w:rsidR="00423E53">
      <w:rPr>
        <w:rFonts w:ascii="Verdana" w:hAnsi="Verdana"/>
        <w:sz w:val="18"/>
        <w:szCs w:val="18"/>
        <w:lang w:val="fr-FR"/>
      </w:rPr>
      <w:t xml:space="preserve"> </w:t>
    </w:r>
    <w:r w:rsidR="00423E53" w:rsidRPr="00423E53">
      <w:rPr>
        <w:rFonts w:ascii="Verdana" w:hAnsi="Verdana"/>
        <w:sz w:val="18"/>
        <w:szCs w:val="18"/>
        <w:lang w:val="fr-FR"/>
      </w:rPr>
      <w:t>http://www.mezencexceptionnel.fr/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F69BF" w14:textId="77777777" w:rsidR="00684355" w:rsidRDefault="00684355">
      <w:r>
        <w:separator/>
      </w:r>
    </w:p>
  </w:footnote>
  <w:footnote w:type="continuationSeparator" w:id="0">
    <w:p w14:paraId="2B3202AA" w14:textId="77777777" w:rsidR="00684355" w:rsidRDefault="00684355">
      <w:r>
        <w:continuationSeparator/>
      </w:r>
    </w:p>
  </w:footnote>
  <w:footnote w:id="1">
    <w:p w14:paraId="13A586A8" w14:textId="53CE5C4D" w:rsidR="00D44A51" w:rsidRPr="00D44A51" w:rsidRDefault="00D44A51" w:rsidP="00D44A51">
      <w:pPr>
        <w:pStyle w:val="Notedebasdepage"/>
        <w:ind w:firstLine="0"/>
        <w:rPr>
          <w:lang w:val="fr-FR"/>
        </w:rPr>
      </w:pPr>
      <w:r>
        <w:rPr>
          <w:rStyle w:val="Appelnotedebasdep"/>
        </w:rPr>
        <w:footnoteRef/>
      </w:r>
      <w:r>
        <w:t xml:space="preserve"> </w:t>
      </w:r>
      <w:proofErr w:type="spellStart"/>
      <w:r w:rsidRPr="00386438">
        <w:rPr>
          <w:i/>
          <w:iCs/>
          <w:sz w:val="18"/>
          <w:szCs w:val="18"/>
          <w:lang w:val="fr-FR"/>
        </w:rPr>
        <w:t>cf</w:t>
      </w:r>
      <w:proofErr w:type="spellEnd"/>
      <w:r w:rsidRPr="00386438">
        <w:rPr>
          <w:i/>
          <w:iCs/>
          <w:sz w:val="18"/>
          <w:szCs w:val="18"/>
          <w:lang w:val="fr-FR"/>
        </w:rPr>
        <w:t xml:space="preserve"> descriptif détaillé du processus sur notre site</w:t>
      </w:r>
    </w:p>
  </w:footnote>
  <w:footnote w:id="2">
    <w:p w14:paraId="59562A86" w14:textId="77777777" w:rsidR="00D44A51" w:rsidRPr="004F71A8" w:rsidRDefault="00D44A51" w:rsidP="00D44A51">
      <w:pPr>
        <w:pStyle w:val="Notedebasdepage"/>
        <w:ind w:firstLine="0"/>
        <w:jc w:val="both"/>
        <w:rPr>
          <w:lang w:val="fr-FR"/>
        </w:rPr>
      </w:pPr>
      <w:r>
        <w:rPr>
          <w:rStyle w:val="Appelnotedebasdep"/>
        </w:rPr>
        <w:footnoteRef/>
      </w:r>
      <w:r>
        <w:t xml:space="preserve"> </w:t>
      </w:r>
      <w:r w:rsidRPr="00386438">
        <w:rPr>
          <w:i/>
          <w:iCs/>
          <w:sz w:val="18"/>
          <w:szCs w:val="18"/>
          <w:lang w:val="fr-FR"/>
        </w:rPr>
        <w:t>On en trouvera une synthèse avec références dans « Réflexions sur la notion de distance minimale entre éoliennes et riverains » sur notre site APPEM</w:t>
      </w:r>
      <w:r>
        <w:rPr>
          <w:lang w:val="fr-FR"/>
        </w:rPr>
        <w:t xml:space="preserve"> </w:t>
      </w:r>
    </w:p>
  </w:footnote>
  <w:footnote w:id="3">
    <w:p w14:paraId="67DC514A" w14:textId="4E558E21" w:rsidR="007301BC" w:rsidRPr="00C0774B" w:rsidRDefault="007301BC" w:rsidP="007301BC">
      <w:pPr>
        <w:pStyle w:val="Notedebasdepage"/>
        <w:ind w:firstLine="0"/>
        <w:rPr>
          <w:i/>
          <w:iCs/>
          <w:sz w:val="18"/>
          <w:szCs w:val="18"/>
          <w:lang w:val="fr-FR"/>
        </w:rPr>
      </w:pPr>
      <w:r>
        <w:rPr>
          <w:rStyle w:val="Appelnotedebasdep"/>
        </w:rPr>
        <w:footnoteRef/>
      </w:r>
      <w:r>
        <w:t xml:space="preserve"> </w:t>
      </w:r>
      <w:r w:rsidRPr="00C0774B">
        <w:rPr>
          <w:i/>
          <w:iCs/>
          <w:sz w:val="18"/>
          <w:szCs w:val="18"/>
          <w:lang w:val="fr-FR"/>
        </w:rPr>
        <w:t>Dévalorisation des biens immobiliers à proximité des parcs éoliens industriels, F</w:t>
      </w:r>
      <w:r w:rsidR="00C0774B" w:rsidRPr="00C0774B">
        <w:rPr>
          <w:i/>
          <w:iCs/>
          <w:sz w:val="18"/>
          <w:szCs w:val="18"/>
          <w:lang w:val="fr-FR"/>
        </w:rPr>
        <w:t>édération Environnement Durable</w:t>
      </w:r>
      <w:r w:rsidRPr="00C0774B">
        <w:rPr>
          <w:i/>
          <w:iCs/>
          <w:sz w:val="18"/>
          <w:szCs w:val="18"/>
          <w:lang w:val="fr-FR"/>
        </w:rPr>
        <w:t xml:space="preserve"> </w:t>
      </w:r>
    </w:p>
  </w:footnote>
  <w:footnote w:id="4">
    <w:p w14:paraId="046A9BF2" w14:textId="792903A9" w:rsidR="00C0774B" w:rsidRPr="00C0774B" w:rsidRDefault="00C0774B" w:rsidP="00C0774B">
      <w:pPr>
        <w:pStyle w:val="Notedebasdepage"/>
        <w:ind w:firstLine="0"/>
        <w:rPr>
          <w:i/>
          <w:iCs/>
          <w:sz w:val="18"/>
          <w:szCs w:val="18"/>
          <w:lang w:val="fr-FR"/>
        </w:rPr>
      </w:pPr>
      <w:r>
        <w:rPr>
          <w:rStyle w:val="Appelnotedebasdep"/>
        </w:rPr>
        <w:footnoteRef/>
      </w:r>
      <w:r>
        <w:t xml:space="preserve"> </w:t>
      </w:r>
      <w:r w:rsidRPr="00C0774B">
        <w:rPr>
          <w:i/>
          <w:iCs/>
          <w:sz w:val="18"/>
          <w:szCs w:val="18"/>
          <w:lang w:val="fr-FR"/>
        </w:rPr>
        <w:t>Rennes 2007, Angers 2010</w:t>
      </w:r>
    </w:p>
  </w:footnote>
  <w:footnote w:id="5">
    <w:p w14:paraId="6DA0ACB1" w14:textId="47401540" w:rsidR="00AC6115" w:rsidRPr="00AC6115" w:rsidRDefault="00AC6115" w:rsidP="00AC6115">
      <w:pPr>
        <w:pStyle w:val="Notedebasdepage"/>
        <w:ind w:firstLine="0"/>
        <w:rPr>
          <w:lang w:val="fr-FR"/>
        </w:rPr>
      </w:pPr>
      <w:r>
        <w:rPr>
          <w:rStyle w:val="Appelnotedebasdep"/>
        </w:rPr>
        <w:footnoteRef/>
      </w:r>
      <w:r>
        <w:t xml:space="preserve"> </w:t>
      </w:r>
      <w:r w:rsidRPr="00AC6115">
        <w:rPr>
          <w:i/>
          <w:iCs/>
          <w:sz w:val="18"/>
          <w:szCs w:val="18"/>
          <w:lang w:val="fr-FR"/>
        </w:rPr>
        <w:t>Rennes 2014</w:t>
      </w:r>
    </w:p>
  </w:footnote>
  <w:footnote w:id="6">
    <w:p w14:paraId="3F1E85E2" w14:textId="51C60E00" w:rsidR="00AC6115" w:rsidRPr="00AC6115" w:rsidRDefault="00AC6115" w:rsidP="00AC6115">
      <w:pPr>
        <w:pStyle w:val="Notedebasdepage"/>
        <w:ind w:firstLine="0"/>
        <w:rPr>
          <w:lang w:val="fr-FR"/>
        </w:rPr>
      </w:pPr>
      <w:r>
        <w:rPr>
          <w:rStyle w:val="Appelnotedebasdep"/>
        </w:rPr>
        <w:footnoteRef/>
      </w:r>
      <w:r>
        <w:t xml:space="preserve"> </w:t>
      </w:r>
      <w:r w:rsidRPr="00AC6115">
        <w:rPr>
          <w:rFonts w:ascii="Calibri" w:hAnsi="Calibri" w:cs="Calibri"/>
          <w:i/>
          <w:iCs/>
          <w:sz w:val="18"/>
          <w:szCs w:val="18"/>
          <w:lang w:val="fr-FR"/>
        </w:rPr>
        <w:t>Rennes 2010, Angers 2011, Argentan 2016</w:t>
      </w:r>
    </w:p>
  </w:footnote>
  <w:footnote w:id="7">
    <w:p w14:paraId="1D3677E4" w14:textId="09C53588" w:rsidR="00C0774B" w:rsidRDefault="002022E3" w:rsidP="002022E3">
      <w:pPr>
        <w:pStyle w:val="Notedebasdepage"/>
        <w:ind w:firstLine="0"/>
        <w:jc w:val="both"/>
        <w:rPr>
          <w:i/>
          <w:sz w:val="18"/>
          <w:szCs w:val="18"/>
        </w:rPr>
      </w:pPr>
      <w:r>
        <w:rPr>
          <w:rStyle w:val="Appelnotedebasdep"/>
        </w:rPr>
        <w:footnoteRef/>
      </w:r>
      <w:r>
        <w:t xml:space="preserve"> </w:t>
      </w:r>
      <w:r w:rsidRPr="002022E3">
        <w:rPr>
          <w:i/>
          <w:sz w:val="18"/>
          <w:szCs w:val="18"/>
        </w:rPr>
        <w:t>Wind farms bring down property values (Telegraph, 22-07-12)</w:t>
      </w:r>
    </w:p>
    <w:p w14:paraId="62BC6873" w14:textId="77777777" w:rsidR="00C0774B" w:rsidRPr="002022E3" w:rsidRDefault="00C0774B" w:rsidP="002022E3">
      <w:pPr>
        <w:pStyle w:val="Notedebasdepage"/>
        <w:ind w:firstLine="0"/>
        <w:jc w:val="both"/>
        <w:rPr>
          <w:sz w:val="18"/>
          <w:szCs w:val="18"/>
          <w:lang w:val="fr-FR"/>
        </w:rPr>
      </w:pPr>
    </w:p>
  </w:footnote>
  <w:footnote w:id="8">
    <w:p w14:paraId="02A2F4AD" w14:textId="14BB525B" w:rsidR="00D13537" w:rsidRPr="00D13537" w:rsidRDefault="00D13537" w:rsidP="00D13537">
      <w:pPr>
        <w:pStyle w:val="Notedebasdepage"/>
        <w:ind w:firstLine="0"/>
        <w:jc w:val="both"/>
        <w:rPr>
          <w:i/>
          <w:iCs/>
          <w:sz w:val="18"/>
          <w:szCs w:val="18"/>
          <w:lang w:val="fr-FR"/>
        </w:rPr>
      </w:pPr>
      <w:r>
        <w:rPr>
          <w:rStyle w:val="Appelnotedebasdep"/>
        </w:rPr>
        <w:footnoteRef/>
      </w:r>
      <w:r w:rsidRPr="00D13537">
        <w:rPr>
          <w:i/>
          <w:iCs/>
          <w:sz w:val="18"/>
          <w:szCs w:val="18"/>
          <w:lang w:val="fr-FR"/>
        </w:rPr>
        <w:t>Une maison</w:t>
      </w:r>
      <w:r>
        <w:rPr>
          <w:i/>
          <w:iCs/>
          <w:sz w:val="18"/>
          <w:szCs w:val="18"/>
          <w:lang w:val="fr-FR"/>
        </w:rPr>
        <w:t xml:space="preserve"> proche</w:t>
      </w:r>
      <w:r w:rsidRPr="00D13537">
        <w:rPr>
          <w:i/>
          <w:iCs/>
          <w:sz w:val="18"/>
          <w:szCs w:val="18"/>
          <w:lang w:val="fr-FR"/>
        </w:rPr>
        <w:t xml:space="preserve"> d’un projet de parc à Devesset a vu </w:t>
      </w:r>
      <w:r>
        <w:rPr>
          <w:i/>
          <w:iCs/>
          <w:sz w:val="18"/>
          <w:szCs w:val="18"/>
          <w:lang w:val="fr-FR"/>
        </w:rPr>
        <w:t xml:space="preserve">à plusieurs reprises </w:t>
      </w:r>
      <w:r w:rsidRPr="00D13537">
        <w:rPr>
          <w:i/>
          <w:iCs/>
          <w:sz w:val="18"/>
          <w:szCs w:val="18"/>
          <w:lang w:val="fr-FR"/>
        </w:rPr>
        <w:t>des acheteurs re</w:t>
      </w:r>
      <w:r>
        <w:rPr>
          <w:i/>
          <w:iCs/>
          <w:sz w:val="18"/>
          <w:szCs w:val="18"/>
          <w:lang w:val="fr-FR"/>
        </w:rPr>
        <w:t xml:space="preserve">tirer leur offre dès qu’ils apprenaient l’existence du projet, et a tout de suite trouvé acquéreur </w:t>
      </w:r>
      <w:r w:rsidRPr="00D13537">
        <w:rPr>
          <w:i/>
          <w:iCs/>
          <w:sz w:val="18"/>
          <w:szCs w:val="18"/>
          <w:lang w:val="fr-FR"/>
        </w:rPr>
        <w:t>dès qu</w:t>
      </w:r>
      <w:r>
        <w:rPr>
          <w:i/>
          <w:iCs/>
          <w:sz w:val="18"/>
          <w:szCs w:val="18"/>
          <w:lang w:val="fr-FR"/>
        </w:rPr>
        <w:t>e le vendeur a pu produire un courrier du maire stipulant l’abandon du projet.</w:t>
      </w:r>
    </w:p>
  </w:footnote>
  <w:footnote w:id="9">
    <w:p w14:paraId="425ACB5A" w14:textId="77777777" w:rsidR="00297529" w:rsidRPr="003061BB" w:rsidRDefault="00297529" w:rsidP="00297529">
      <w:pPr>
        <w:pStyle w:val="Notedebasdepage"/>
        <w:ind w:firstLine="0"/>
        <w:rPr>
          <w:lang w:val="fr-FR"/>
        </w:rPr>
      </w:pPr>
      <w:r>
        <w:rPr>
          <w:rStyle w:val="Appelnotedebasdep"/>
        </w:rPr>
        <w:footnoteRef/>
      </w:r>
      <w:r>
        <w:t xml:space="preserve"> </w:t>
      </w:r>
      <w:r>
        <w:rPr>
          <w:i/>
          <w:sz w:val="16"/>
          <w:szCs w:val="16"/>
          <w:lang w:val="fr-FR"/>
        </w:rPr>
        <w:t xml:space="preserve">Rapport </w:t>
      </w:r>
      <w:proofErr w:type="spellStart"/>
      <w:r w:rsidRPr="00094A70">
        <w:rPr>
          <w:i/>
          <w:sz w:val="16"/>
          <w:szCs w:val="16"/>
          <w:lang w:val="fr-FR"/>
        </w:rPr>
        <w:t>Polénergie</w:t>
      </w:r>
      <w:proofErr w:type="spellEnd"/>
      <w:r w:rsidRPr="00094A70">
        <w:rPr>
          <w:i/>
          <w:sz w:val="16"/>
          <w:szCs w:val="16"/>
          <w:lang w:val="fr-FR"/>
        </w:rPr>
        <w:t xml:space="preserve"> </w:t>
      </w:r>
      <w:r>
        <w:rPr>
          <w:i/>
          <w:sz w:val="16"/>
          <w:szCs w:val="16"/>
          <w:lang w:val="fr-FR"/>
        </w:rPr>
        <w:t>sur le choix d’un site éolien,</w:t>
      </w:r>
      <w:r w:rsidRPr="00094A70">
        <w:rPr>
          <w:i/>
          <w:sz w:val="16"/>
          <w:szCs w:val="16"/>
          <w:lang w:val="fr-FR"/>
        </w:rPr>
        <w:t xml:space="preserve"> </w:t>
      </w:r>
      <w:proofErr w:type="spellStart"/>
      <w:r w:rsidRPr="00094A70">
        <w:rPr>
          <w:i/>
          <w:sz w:val="16"/>
          <w:szCs w:val="16"/>
          <w:lang w:val="fr-FR"/>
        </w:rPr>
        <w:t>nov</w:t>
      </w:r>
      <w:proofErr w:type="spellEnd"/>
      <w:r w:rsidRPr="00094A70">
        <w:rPr>
          <w:i/>
          <w:sz w:val="16"/>
          <w:szCs w:val="16"/>
          <w:lang w:val="fr-FR"/>
        </w:rPr>
        <w:t xml:space="preserve">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083A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FFFFFFFB"/>
    <w:multiLevelType w:val="multilevel"/>
    <w:tmpl w:val="6C28D02E"/>
    <w:lvl w:ilvl="0">
      <w:start w:val="1"/>
      <w:numFmt w:val="decimal"/>
      <w:pStyle w:val="Titre1"/>
      <w:lvlText w:val="%1."/>
      <w:legacy w:legacy="1" w:legacySpace="0" w:legacyIndent="708"/>
      <w:lvlJc w:val="left"/>
      <w:pPr>
        <w:ind w:left="708" w:hanging="708"/>
      </w:pPr>
      <w:rPr>
        <w:u w:val="none"/>
      </w:rPr>
    </w:lvl>
    <w:lvl w:ilvl="1">
      <w:start w:val="1"/>
      <w:numFmt w:val="decimal"/>
      <w:pStyle w:val="Titre2"/>
      <w:lvlText w:val="%1.%2."/>
      <w:legacy w:legacy="1" w:legacySpace="0" w:legacyIndent="708"/>
      <w:lvlJc w:val="left"/>
      <w:pPr>
        <w:ind w:left="1416" w:hanging="708"/>
      </w:pPr>
      <w:rPr>
        <w:u w:val="none"/>
        <w:lang w:val="en-GB"/>
      </w:rPr>
    </w:lvl>
    <w:lvl w:ilvl="2">
      <w:start w:val="1"/>
      <w:numFmt w:val="decimal"/>
      <w:pStyle w:val="Titre3"/>
      <w:lvlText w:val="%1.%2.%3."/>
      <w:legacy w:legacy="1" w:legacySpace="0" w:legacyIndent="708"/>
      <w:lvlJc w:val="left"/>
      <w:pPr>
        <w:ind w:left="2124" w:hanging="708"/>
      </w:pPr>
      <w:rPr>
        <w:u w:val="none"/>
      </w:rPr>
    </w:lvl>
    <w:lvl w:ilvl="3">
      <w:start w:val="1"/>
      <w:numFmt w:val="decimal"/>
      <w:pStyle w:val="Titre4"/>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
    <w:nsid w:val="06714E91"/>
    <w:multiLevelType w:val="multilevel"/>
    <w:tmpl w:val="79EEFC6C"/>
    <w:lvl w:ilvl="0">
      <w:start w:val="1"/>
      <w:numFmt w:val="upperLetter"/>
      <w:suff w:val="space"/>
      <w:lvlText w:val="ANNEXE %1"/>
      <w:lvlJc w:val="left"/>
      <w:pPr>
        <w:ind w:left="717" w:hanging="360"/>
      </w:pPr>
      <w:rPr>
        <w:rFonts w:hint="default"/>
      </w:rPr>
    </w:lvl>
    <w:lvl w:ilvl="1">
      <w:start w:val="1"/>
      <w:numFmt w:val="upperRoman"/>
      <w:lvlText w:val="%2"/>
      <w:lvlJc w:val="left"/>
      <w:pPr>
        <w:tabs>
          <w:tab w:val="num" w:pos="1437"/>
        </w:tabs>
        <w:ind w:left="1077" w:hanging="360"/>
      </w:pPr>
      <w:rPr>
        <w:rFonts w:hint="default"/>
      </w:rPr>
    </w:lvl>
    <w:lvl w:ilvl="2">
      <w:start w:val="1"/>
      <w:numFmt w:val="decimal"/>
      <w:pStyle w:val="Annexe2"/>
      <w:suff w:val="space"/>
      <w:lvlText w:val="%2.%3."/>
      <w:lvlJc w:val="left"/>
      <w:pPr>
        <w:ind w:left="1353" w:hanging="360"/>
      </w:pPr>
      <w:rPr>
        <w:rFont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
    <w:nsid w:val="06A22B15"/>
    <w:multiLevelType w:val="multilevel"/>
    <w:tmpl w:val="261A226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20C31E3"/>
    <w:multiLevelType w:val="multilevel"/>
    <w:tmpl w:val="2ACEA6B4"/>
    <w:lvl w:ilvl="0">
      <w:start w:val="1"/>
      <w:numFmt w:val="decimal"/>
      <w:lvlText w:val="%1."/>
      <w:lvlJc w:val="left"/>
      <w:pPr>
        <w:tabs>
          <w:tab w:val="num" w:pos="0"/>
        </w:tabs>
        <w:ind w:left="708" w:hanging="708"/>
      </w:pPr>
      <w:rPr>
        <w:u w:val="none"/>
      </w:rPr>
    </w:lvl>
    <w:lvl w:ilvl="1">
      <w:start w:val="1"/>
      <w:numFmt w:val="decimal"/>
      <w:lvlText w:val="%1.%2."/>
      <w:lvlJc w:val="left"/>
      <w:pPr>
        <w:tabs>
          <w:tab w:val="num" w:pos="0"/>
        </w:tabs>
        <w:ind w:left="1416" w:hanging="708"/>
      </w:pPr>
      <w:rPr>
        <w:u w:val="none"/>
      </w:rPr>
    </w:lvl>
    <w:lvl w:ilvl="2">
      <w:start w:val="1"/>
      <w:numFmt w:val="decimal"/>
      <w:lvlText w:val="%1.%2.%3."/>
      <w:lvlJc w:val="left"/>
      <w:pPr>
        <w:tabs>
          <w:tab w:val="num" w:pos="0"/>
        </w:tabs>
        <w:ind w:left="2124" w:hanging="708"/>
      </w:pPr>
      <w:rPr>
        <w:u w:val="none"/>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5">
    <w:nsid w:val="35BF2095"/>
    <w:multiLevelType w:val="hybridMultilevel"/>
    <w:tmpl w:val="51800B8E"/>
    <w:lvl w:ilvl="0" w:tplc="C2D88AC0">
      <w:start w:val="1"/>
      <w:numFmt w:val="bullet"/>
      <w:pStyle w:val="Sub-bulletlevel1"/>
      <w:lvlText w:val=""/>
      <w:lvlJc w:val="left"/>
      <w:pPr>
        <w:tabs>
          <w:tab w:val="num" w:pos="717"/>
        </w:tabs>
        <w:ind w:left="583" w:hanging="22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58A0459"/>
    <w:multiLevelType w:val="multilevel"/>
    <w:tmpl w:val="A52C01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E4C4CBE"/>
    <w:multiLevelType w:val="hybridMultilevel"/>
    <w:tmpl w:val="2BEC5E62"/>
    <w:lvl w:ilvl="0" w:tplc="754EC3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8D77D1"/>
    <w:multiLevelType w:val="hybridMultilevel"/>
    <w:tmpl w:val="AA424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306D"/>
    <w:multiLevelType w:val="multilevel"/>
    <w:tmpl w:val="900829C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9"/>
  </w:num>
  <w:num w:numId="5">
    <w:abstractNumId w:val="0"/>
  </w:num>
  <w:num w:numId="6">
    <w:abstractNumId w:val="4"/>
  </w:num>
  <w:num w:numId="7">
    <w:abstractNumId w:val="4"/>
  </w:num>
  <w:num w:numId="8">
    <w:abstractNumId w:val="6"/>
  </w:num>
  <w:num w:numId="9">
    <w:abstractNumId w:val="6"/>
  </w:num>
  <w:num w:numId="10">
    <w:abstractNumId w:val="6"/>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8"/>
  </w:num>
  <w:num w:numId="44">
    <w:abstractNumId w:val="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06f,#6cf,#3cf,#09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2E"/>
    <w:rsid w:val="00002718"/>
    <w:rsid w:val="00002CDB"/>
    <w:rsid w:val="00010585"/>
    <w:rsid w:val="000215C6"/>
    <w:rsid w:val="000271B2"/>
    <w:rsid w:val="000322A1"/>
    <w:rsid w:val="00034413"/>
    <w:rsid w:val="0003485D"/>
    <w:rsid w:val="00052AD3"/>
    <w:rsid w:val="000600BD"/>
    <w:rsid w:val="00070E02"/>
    <w:rsid w:val="000857EE"/>
    <w:rsid w:val="00094AEE"/>
    <w:rsid w:val="000A4BD7"/>
    <w:rsid w:val="000B5FC3"/>
    <w:rsid w:val="000C16CA"/>
    <w:rsid w:val="000C3A5F"/>
    <w:rsid w:val="000E22DF"/>
    <w:rsid w:val="00111247"/>
    <w:rsid w:val="001348CE"/>
    <w:rsid w:val="001409A7"/>
    <w:rsid w:val="00141D36"/>
    <w:rsid w:val="00144C70"/>
    <w:rsid w:val="00150368"/>
    <w:rsid w:val="0015197A"/>
    <w:rsid w:val="00151D00"/>
    <w:rsid w:val="00153232"/>
    <w:rsid w:val="00155D86"/>
    <w:rsid w:val="0015745B"/>
    <w:rsid w:val="00164E32"/>
    <w:rsid w:val="00165E49"/>
    <w:rsid w:val="00175808"/>
    <w:rsid w:val="00181A67"/>
    <w:rsid w:val="001A2067"/>
    <w:rsid w:val="001A3DB7"/>
    <w:rsid w:val="001A5017"/>
    <w:rsid w:val="001A6833"/>
    <w:rsid w:val="001B3066"/>
    <w:rsid w:val="001C3760"/>
    <w:rsid w:val="001C4F01"/>
    <w:rsid w:val="001E13E9"/>
    <w:rsid w:val="00200E8B"/>
    <w:rsid w:val="002022E3"/>
    <w:rsid w:val="00202E50"/>
    <w:rsid w:val="00206D5B"/>
    <w:rsid w:val="00224429"/>
    <w:rsid w:val="00237161"/>
    <w:rsid w:val="00240EF7"/>
    <w:rsid w:val="00250722"/>
    <w:rsid w:val="002536B3"/>
    <w:rsid w:val="00265ED9"/>
    <w:rsid w:val="00270D14"/>
    <w:rsid w:val="00274BDC"/>
    <w:rsid w:val="002755C2"/>
    <w:rsid w:val="00277E7A"/>
    <w:rsid w:val="0028272C"/>
    <w:rsid w:val="00283481"/>
    <w:rsid w:val="00297529"/>
    <w:rsid w:val="002A09B9"/>
    <w:rsid w:val="002A542B"/>
    <w:rsid w:val="002A5E87"/>
    <w:rsid w:val="002B5019"/>
    <w:rsid w:val="002D45BC"/>
    <w:rsid w:val="002F4FBA"/>
    <w:rsid w:val="00301849"/>
    <w:rsid w:val="003061BB"/>
    <w:rsid w:val="00323EAD"/>
    <w:rsid w:val="00324535"/>
    <w:rsid w:val="00341978"/>
    <w:rsid w:val="00350A5C"/>
    <w:rsid w:val="00351A59"/>
    <w:rsid w:val="0036419C"/>
    <w:rsid w:val="00384171"/>
    <w:rsid w:val="00386438"/>
    <w:rsid w:val="00392044"/>
    <w:rsid w:val="003A1FCB"/>
    <w:rsid w:val="003A5185"/>
    <w:rsid w:val="003D0BFF"/>
    <w:rsid w:val="003D10D6"/>
    <w:rsid w:val="003E2D0E"/>
    <w:rsid w:val="003F4D57"/>
    <w:rsid w:val="003F5820"/>
    <w:rsid w:val="0040651B"/>
    <w:rsid w:val="004066A4"/>
    <w:rsid w:val="004211CB"/>
    <w:rsid w:val="00422A90"/>
    <w:rsid w:val="00423E53"/>
    <w:rsid w:val="0042687A"/>
    <w:rsid w:val="004270D3"/>
    <w:rsid w:val="00441C57"/>
    <w:rsid w:val="00444BEB"/>
    <w:rsid w:val="00450533"/>
    <w:rsid w:val="00465B22"/>
    <w:rsid w:val="0046618E"/>
    <w:rsid w:val="0047277C"/>
    <w:rsid w:val="00484F47"/>
    <w:rsid w:val="00493769"/>
    <w:rsid w:val="004975AF"/>
    <w:rsid w:val="004A1180"/>
    <w:rsid w:val="004B33A7"/>
    <w:rsid w:val="004C215C"/>
    <w:rsid w:val="004C7309"/>
    <w:rsid w:val="004D0396"/>
    <w:rsid w:val="004E02E2"/>
    <w:rsid w:val="004E5B68"/>
    <w:rsid w:val="004F56C4"/>
    <w:rsid w:val="004F71A8"/>
    <w:rsid w:val="004F736E"/>
    <w:rsid w:val="004F797F"/>
    <w:rsid w:val="00514CAF"/>
    <w:rsid w:val="00525254"/>
    <w:rsid w:val="00533A23"/>
    <w:rsid w:val="00533F9F"/>
    <w:rsid w:val="005440E6"/>
    <w:rsid w:val="00552455"/>
    <w:rsid w:val="00556406"/>
    <w:rsid w:val="00565849"/>
    <w:rsid w:val="00572033"/>
    <w:rsid w:val="005725A6"/>
    <w:rsid w:val="00576FCE"/>
    <w:rsid w:val="0058139E"/>
    <w:rsid w:val="00582948"/>
    <w:rsid w:val="00584DB2"/>
    <w:rsid w:val="00590465"/>
    <w:rsid w:val="00592E2C"/>
    <w:rsid w:val="005949B6"/>
    <w:rsid w:val="005A4C59"/>
    <w:rsid w:val="005B0E1F"/>
    <w:rsid w:val="005B25D9"/>
    <w:rsid w:val="005B7CAB"/>
    <w:rsid w:val="005D0149"/>
    <w:rsid w:val="005D3A01"/>
    <w:rsid w:val="005D7CA7"/>
    <w:rsid w:val="005E41B9"/>
    <w:rsid w:val="005E54A8"/>
    <w:rsid w:val="005E79F0"/>
    <w:rsid w:val="00603419"/>
    <w:rsid w:val="0060461D"/>
    <w:rsid w:val="006061D2"/>
    <w:rsid w:val="00606A65"/>
    <w:rsid w:val="006201A0"/>
    <w:rsid w:val="00625CAB"/>
    <w:rsid w:val="00626BDA"/>
    <w:rsid w:val="006319A6"/>
    <w:rsid w:val="006439CE"/>
    <w:rsid w:val="00644C6A"/>
    <w:rsid w:val="00650AF2"/>
    <w:rsid w:val="00656E3D"/>
    <w:rsid w:val="00670BAC"/>
    <w:rsid w:val="00684355"/>
    <w:rsid w:val="006852CC"/>
    <w:rsid w:val="006905AB"/>
    <w:rsid w:val="0069479F"/>
    <w:rsid w:val="00694D3E"/>
    <w:rsid w:val="00695ABC"/>
    <w:rsid w:val="006A3F24"/>
    <w:rsid w:val="006B0D6F"/>
    <w:rsid w:val="006C2C63"/>
    <w:rsid w:val="006D107E"/>
    <w:rsid w:val="006D4E9D"/>
    <w:rsid w:val="006F1AC9"/>
    <w:rsid w:val="006F28CB"/>
    <w:rsid w:val="006F6E53"/>
    <w:rsid w:val="00702C66"/>
    <w:rsid w:val="00716DC3"/>
    <w:rsid w:val="00722017"/>
    <w:rsid w:val="007224D5"/>
    <w:rsid w:val="007301BC"/>
    <w:rsid w:val="00732BF7"/>
    <w:rsid w:val="00734B3B"/>
    <w:rsid w:val="007379DB"/>
    <w:rsid w:val="007429C4"/>
    <w:rsid w:val="00743274"/>
    <w:rsid w:val="00750FAB"/>
    <w:rsid w:val="0077219A"/>
    <w:rsid w:val="00776618"/>
    <w:rsid w:val="00781991"/>
    <w:rsid w:val="00781E4E"/>
    <w:rsid w:val="007B2B30"/>
    <w:rsid w:val="007C0427"/>
    <w:rsid w:val="007C0B00"/>
    <w:rsid w:val="007C72C6"/>
    <w:rsid w:val="007C7DCD"/>
    <w:rsid w:val="007D2DC7"/>
    <w:rsid w:val="007D417A"/>
    <w:rsid w:val="007D63D5"/>
    <w:rsid w:val="007E6455"/>
    <w:rsid w:val="007F1DAF"/>
    <w:rsid w:val="007F2C2B"/>
    <w:rsid w:val="0080219C"/>
    <w:rsid w:val="00815659"/>
    <w:rsid w:val="00820B49"/>
    <w:rsid w:val="008215DA"/>
    <w:rsid w:val="008341EB"/>
    <w:rsid w:val="00836F3D"/>
    <w:rsid w:val="008372B3"/>
    <w:rsid w:val="00857F20"/>
    <w:rsid w:val="00861715"/>
    <w:rsid w:val="0086221B"/>
    <w:rsid w:val="008645A5"/>
    <w:rsid w:val="00874085"/>
    <w:rsid w:val="00875FA5"/>
    <w:rsid w:val="00876B40"/>
    <w:rsid w:val="008773F9"/>
    <w:rsid w:val="00883FFD"/>
    <w:rsid w:val="00891287"/>
    <w:rsid w:val="008B6FE3"/>
    <w:rsid w:val="008D5747"/>
    <w:rsid w:val="008D5FB0"/>
    <w:rsid w:val="008E3323"/>
    <w:rsid w:val="008E592E"/>
    <w:rsid w:val="008F33AF"/>
    <w:rsid w:val="008F44CF"/>
    <w:rsid w:val="00900517"/>
    <w:rsid w:val="009063ED"/>
    <w:rsid w:val="00932430"/>
    <w:rsid w:val="00934556"/>
    <w:rsid w:val="00937C67"/>
    <w:rsid w:val="0094587B"/>
    <w:rsid w:val="0095229E"/>
    <w:rsid w:val="009563B5"/>
    <w:rsid w:val="00963D0C"/>
    <w:rsid w:val="00981574"/>
    <w:rsid w:val="00982A78"/>
    <w:rsid w:val="009A15CC"/>
    <w:rsid w:val="009A32AE"/>
    <w:rsid w:val="009B11F9"/>
    <w:rsid w:val="009B2678"/>
    <w:rsid w:val="009C2F13"/>
    <w:rsid w:val="009C388E"/>
    <w:rsid w:val="009C7FC1"/>
    <w:rsid w:val="009E2824"/>
    <w:rsid w:val="009F0B8E"/>
    <w:rsid w:val="009F0F9F"/>
    <w:rsid w:val="009F4718"/>
    <w:rsid w:val="009F751B"/>
    <w:rsid w:val="00A01CF1"/>
    <w:rsid w:val="00A12A72"/>
    <w:rsid w:val="00A13EC5"/>
    <w:rsid w:val="00A21E6D"/>
    <w:rsid w:val="00A32CC3"/>
    <w:rsid w:val="00A35BDA"/>
    <w:rsid w:val="00A361C8"/>
    <w:rsid w:val="00A5434D"/>
    <w:rsid w:val="00A606B9"/>
    <w:rsid w:val="00A66662"/>
    <w:rsid w:val="00A70749"/>
    <w:rsid w:val="00A7193E"/>
    <w:rsid w:val="00A761DB"/>
    <w:rsid w:val="00A77572"/>
    <w:rsid w:val="00A80630"/>
    <w:rsid w:val="00A83E0C"/>
    <w:rsid w:val="00A92A59"/>
    <w:rsid w:val="00A93255"/>
    <w:rsid w:val="00A95952"/>
    <w:rsid w:val="00AA4D83"/>
    <w:rsid w:val="00AA6AD4"/>
    <w:rsid w:val="00AA6D66"/>
    <w:rsid w:val="00AC6115"/>
    <w:rsid w:val="00AD5A4C"/>
    <w:rsid w:val="00AE3A0A"/>
    <w:rsid w:val="00B031BA"/>
    <w:rsid w:val="00B11536"/>
    <w:rsid w:val="00B15957"/>
    <w:rsid w:val="00B320C2"/>
    <w:rsid w:val="00B34A78"/>
    <w:rsid w:val="00B5032E"/>
    <w:rsid w:val="00B517EE"/>
    <w:rsid w:val="00B53B33"/>
    <w:rsid w:val="00B55C7B"/>
    <w:rsid w:val="00B65F98"/>
    <w:rsid w:val="00B74C47"/>
    <w:rsid w:val="00B773CB"/>
    <w:rsid w:val="00B8361D"/>
    <w:rsid w:val="00BA24AD"/>
    <w:rsid w:val="00BA3CA8"/>
    <w:rsid w:val="00BA5D5A"/>
    <w:rsid w:val="00BA6D6D"/>
    <w:rsid w:val="00BB2BB7"/>
    <w:rsid w:val="00BB4B5E"/>
    <w:rsid w:val="00BC39BB"/>
    <w:rsid w:val="00BD119E"/>
    <w:rsid w:val="00BD1F01"/>
    <w:rsid w:val="00BD66EA"/>
    <w:rsid w:val="00BF7906"/>
    <w:rsid w:val="00C02B06"/>
    <w:rsid w:val="00C06709"/>
    <w:rsid w:val="00C0774B"/>
    <w:rsid w:val="00C15ABA"/>
    <w:rsid w:val="00C200E8"/>
    <w:rsid w:val="00C25A70"/>
    <w:rsid w:val="00C26791"/>
    <w:rsid w:val="00C26F67"/>
    <w:rsid w:val="00C357F9"/>
    <w:rsid w:val="00C40093"/>
    <w:rsid w:val="00C414D1"/>
    <w:rsid w:val="00C427A8"/>
    <w:rsid w:val="00C510F3"/>
    <w:rsid w:val="00C5326C"/>
    <w:rsid w:val="00C61A20"/>
    <w:rsid w:val="00C73740"/>
    <w:rsid w:val="00C85CF4"/>
    <w:rsid w:val="00C925EE"/>
    <w:rsid w:val="00CA24F8"/>
    <w:rsid w:val="00CB27F6"/>
    <w:rsid w:val="00CD2AA9"/>
    <w:rsid w:val="00CE314E"/>
    <w:rsid w:val="00CE5568"/>
    <w:rsid w:val="00CE76C7"/>
    <w:rsid w:val="00CF7554"/>
    <w:rsid w:val="00D13537"/>
    <w:rsid w:val="00D13C5F"/>
    <w:rsid w:val="00D16E84"/>
    <w:rsid w:val="00D21557"/>
    <w:rsid w:val="00D42729"/>
    <w:rsid w:val="00D44A51"/>
    <w:rsid w:val="00D51A7B"/>
    <w:rsid w:val="00D554B2"/>
    <w:rsid w:val="00D97EA4"/>
    <w:rsid w:val="00DA0862"/>
    <w:rsid w:val="00DA5A58"/>
    <w:rsid w:val="00DB2BB5"/>
    <w:rsid w:val="00DB3D0B"/>
    <w:rsid w:val="00DB492F"/>
    <w:rsid w:val="00DB65DD"/>
    <w:rsid w:val="00DC77C3"/>
    <w:rsid w:val="00DD1DF8"/>
    <w:rsid w:val="00DE216D"/>
    <w:rsid w:val="00DE753A"/>
    <w:rsid w:val="00DE772F"/>
    <w:rsid w:val="00DF078A"/>
    <w:rsid w:val="00E002D2"/>
    <w:rsid w:val="00E06A0A"/>
    <w:rsid w:val="00E11864"/>
    <w:rsid w:val="00E34B21"/>
    <w:rsid w:val="00E34BEC"/>
    <w:rsid w:val="00E435D2"/>
    <w:rsid w:val="00E4379F"/>
    <w:rsid w:val="00E55EC1"/>
    <w:rsid w:val="00E565C3"/>
    <w:rsid w:val="00E56927"/>
    <w:rsid w:val="00E6235F"/>
    <w:rsid w:val="00E637F0"/>
    <w:rsid w:val="00E6387B"/>
    <w:rsid w:val="00E65397"/>
    <w:rsid w:val="00E710D9"/>
    <w:rsid w:val="00E71EA2"/>
    <w:rsid w:val="00E72239"/>
    <w:rsid w:val="00E74884"/>
    <w:rsid w:val="00EB35D2"/>
    <w:rsid w:val="00EB423C"/>
    <w:rsid w:val="00EB647C"/>
    <w:rsid w:val="00ED11C0"/>
    <w:rsid w:val="00ED30F8"/>
    <w:rsid w:val="00ED432E"/>
    <w:rsid w:val="00EE358E"/>
    <w:rsid w:val="00EE3BD9"/>
    <w:rsid w:val="00EE6B88"/>
    <w:rsid w:val="00EE740C"/>
    <w:rsid w:val="00EF0289"/>
    <w:rsid w:val="00EF5739"/>
    <w:rsid w:val="00F00827"/>
    <w:rsid w:val="00F037DB"/>
    <w:rsid w:val="00F20EED"/>
    <w:rsid w:val="00F3023D"/>
    <w:rsid w:val="00F31A99"/>
    <w:rsid w:val="00F32ACB"/>
    <w:rsid w:val="00F37742"/>
    <w:rsid w:val="00F66752"/>
    <w:rsid w:val="00F72473"/>
    <w:rsid w:val="00F73FEB"/>
    <w:rsid w:val="00F7690F"/>
    <w:rsid w:val="00F8275E"/>
    <w:rsid w:val="00F82FC9"/>
    <w:rsid w:val="00F92C4A"/>
    <w:rsid w:val="00F95984"/>
    <w:rsid w:val="00F95F15"/>
    <w:rsid w:val="00FA3531"/>
    <w:rsid w:val="00FA3DFD"/>
    <w:rsid w:val="00FA4283"/>
    <w:rsid w:val="00FB290A"/>
    <w:rsid w:val="00FB5401"/>
    <w:rsid w:val="00FB640E"/>
    <w:rsid w:val="00FF6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6cf,#3cf,#09f"/>
    </o:shapedefaults>
    <o:shapelayout v:ext="edit">
      <o:idmap v:ext="edit" data="1"/>
    </o:shapelayout>
  </w:shapeDefaults>
  <w:decimalSymbol w:val=","/>
  <w:listSeparator w:val=";"/>
  <w14:docId w14:val="4371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BEC"/>
    <w:pPr>
      <w:spacing w:line="360" w:lineRule="auto"/>
      <w:ind w:firstLine="709"/>
    </w:pPr>
    <w:rPr>
      <w:sz w:val="22"/>
      <w:lang w:val="en-GB" w:eastAsia="en-US"/>
    </w:rPr>
  </w:style>
  <w:style w:type="paragraph" w:styleId="Titre1">
    <w:name w:val="heading 1"/>
    <w:aliases w:val="."/>
    <w:basedOn w:val="Normal"/>
    <w:next w:val="Normal"/>
    <w:autoRedefine/>
    <w:qFormat/>
    <w:rsid w:val="00DA0862"/>
    <w:pPr>
      <w:pageBreakBefore/>
      <w:numPr>
        <w:numId w:val="42"/>
      </w:numPr>
      <w:spacing w:before="360" w:after="240"/>
      <w:jc w:val="both"/>
      <w:outlineLvl w:val="0"/>
    </w:pPr>
    <w:rPr>
      <w:rFonts w:eastAsia="SimSun"/>
      <w:b/>
      <w:caps/>
      <w:sz w:val="28"/>
    </w:rPr>
  </w:style>
  <w:style w:type="paragraph" w:styleId="Titre2">
    <w:name w:val="heading 2"/>
    <w:aliases w:val=".1"/>
    <w:basedOn w:val="Titre1"/>
    <w:next w:val="APTIT2"/>
    <w:qFormat/>
    <w:rsid w:val="00DA0862"/>
    <w:pPr>
      <w:keepNext/>
      <w:pageBreakBefore w:val="0"/>
      <w:numPr>
        <w:ilvl w:val="1"/>
      </w:numPr>
      <w:tabs>
        <w:tab w:val="left" w:pos="144"/>
      </w:tabs>
      <w:spacing w:before="240" w:after="120"/>
      <w:jc w:val="left"/>
      <w:outlineLvl w:val="1"/>
    </w:pPr>
    <w:rPr>
      <w:caps w:val="0"/>
      <w:sz w:val="24"/>
    </w:rPr>
  </w:style>
  <w:style w:type="paragraph" w:styleId="Titre3">
    <w:name w:val="heading 3"/>
    <w:basedOn w:val="Normal"/>
    <w:next w:val="Normal"/>
    <w:qFormat/>
    <w:rsid w:val="00DA0862"/>
    <w:pPr>
      <w:numPr>
        <w:ilvl w:val="2"/>
        <w:numId w:val="42"/>
      </w:numPr>
      <w:spacing w:before="240" w:after="240" w:line="360" w:lineRule="atLeast"/>
      <w:jc w:val="both"/>
      <w:outlineLvl w:val="2"/>
    </w:pPr>
    <w:rPr>
      <w:sz w:val="24"/>
      <w:szCs w:val="24"/>
      <w:u w:val="single"/>
      <w:lang w:val="fr-FR" w:eastAsia="fr-FR"/>
    </w:rPr>
  </w:style>
  <w:style w:type="paragraph" w:styleId="Titre4">
    <w:name w:val="heading 4"/>
    <w:aliases w:val="§1.1.1.1,§1.1.1.1."/>
    <w:basedOn w:val="Normal"/>
    <w:next w:val="Normal"/>
    <w:autoRedefine/>
    <w:qFormat/>
    <w:rsid w:val="00DA0862"/>
    <w:pPr>
      <w:keepNext/>
      <w:numPr>
        <w:ilvl w:val="3"/>
        <w:numId w:val="42"/>
      </w:numPr>
      <w:spacing w:before="240" w:after="60" w:line="360" w:lineRule="atLeast"/>
      <w:jc w:val="both"/>
      <w:outlineLvl w:val="3"/>
    </w:pPr>
    <w:rPr>
      <w:i/>
      <w:sz w:val="24"/>
      <w:szCs w:val="24"/>
      <w:lang w:val="en-H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852CC"/>
    <w:pPr>
      <w:ind w:left="567"/>
    </w:pPr>
    <w:rPr>
      <w:lang w:eastAsia="fr-FR"/>
    </w:rPr>
  </w:style>
  <w:style w:type="paragraph" w:styleId="Listepuces">
    <w:name w:val="List Bullet"/>
    <w:basedOn w:val="Normal"/>
    <w:autoRedefine/>
    <w:pPr>
      <w:numPr>
        <w:numId w:val="5"/>
      </w:numPr>
    </w:pPr>
    <w:rPr>
      <w:rFonts w:ascii="Verdana" w:hAnsi="Verdana"/>
      <w:sz w:val="20"/>
    </w:rPr>
  </w:style>
  <w:style w:type="paragraph" w:customStyle="1" w:styleId="Annexe2">
    <w:name w:val="Annexe2"/>
    <w:basedOn w:val="Normal"/>
    <w:next w:val="Normal"/>
    <w:rsid w:val="00937C67"/>
    <w:pPr>
      <w:numPr>
        <w:ilvl w:val="2"/>
        <w:numId w:val="19"/>
      </w:numPr>
      <w:spacing w:before="120" w:after="120"/>
    </w:pPr>
    <w:rPr>
      <w:b/>
      <w:bCs/>
      <w:u w:val="single"/>
      <w:lang w:eastAsia="fr-FR"/>
    </w:rPr>
  </w:style>
  <w:style w:type="paragraph" w:customStyle="1" w:styleId="APTIT2">
    <w:name w:val="APTIT2"/>
    <w:basedOn w:val="Normal"/>
    <w:rsid w:val="00732BF7"/>
    <w:pPr>
      <w:spacing w:line="360" w:lineRule="atLeast"/>
      <w:ind w:left="1412" w:firstLine="0"/>
      <w:jc w:val="both"/>
    </w:pPr>
    <w:rPr>
      <w:rFonts w:eastAsia="SimSun"/>
      <w:sz w:val="24"/>
    </w:rPr>
  </w:style>
  <w:style w:type="paragraph" w:customStyle="1" w:styleId="StyleTitreannexesCentr">
    <w:name w:val="Style Titreannexes + Centré"/>
    <w:basedOn w:val="Normal"/>
    <w:rsid w:val="00A95952"/>
    <w:pPr>
      <w:spacing w:before="4080" w:after="240" w:line="360" w:lineRule="atLeast"/>
      <w:ind w:left="709" w:hanging="709"/>
      <w:jc w:val="center"/>
    </w:pPr>
    <w:rPr>
      <w:b/>
      <w:bCs/>
      <w:caps/>
      <w:sz w:val="28"/>
      <w:szCs w:val="28"/>
    </w:rPr>
  </w:style>
  <w:style w:type="paragraph" w:customStyle="1" w:styleId="StyleTitre1">
    <w:name w:val="Style Titre 1"/>
    <w:aliases w:val=". + Interligne : Au moins 18 pt"/>
    <w:basedOn w:val="Titre1"/>
    <w:rsid w:val="00732BF7"/>
    <w:pPr>
      <w:keepNext/>
      <w:pageBreakBefore w:val="0"/>
      <w:numPr>
        <w:numId w:val="0"/>
      </w:numPr>
      <w:spacing w:line="360" w:lineRule="atLeast"/>
    </w:pPr>
    <w:rPr>
      <w:rFonts w:eastAsia="Times New Roman"/>
      <w:bCs/>
    </w:rPr>
  </w:style>
  <w:style w:type="paragraph" w:customStyle="1" w:styleId="StyleTitre2">
    <w:name w:val="Style Titre 2"/>
    <w:aliases w:val=".1 + Après : 12 pt Interligne : Au moins 18 pt"/>
    <w:basedOn w:val="Titre2"/>
    <w:next w:val="APTIT2"/>
    <w:rsid w:val="00732BF7"/>
    <w:pPr>
      <w:numPr>
        <w:ilvl w:val="0"/>
        <w:numId w:val="0"/>
      </w:numPr>
      <w:spacing w:after="240" w:line="360" w:lineRule="atLeast"/>
    </w:pPr>
    <w:rPr>
      <w:rFonts w:eastAsia="Times New Roman"/>
      <w:bCs/>
    </w:rPr>
  </w:style>
  <w:style w:type="character" w:styleId="Lienhypertexte">
    <w:name w:val="Hyperlink"/>
    <w:basedOn w:val="Policepardfaut"/>
    <w:rsid w:val="00781E4E"/>
    <w:rPr>
      <w:color w:val="0000FF"/>
      <w:u w:val="single"/>
    </w:rPr>
  </w:style>
  <w:style w:type="paragraph" w:styleId="En-tte">
    <w:name w:val="header"/>
    <w:basedOn w:val="Normal"/>
    <w:rsid w:val="009F751B"/>
    <w:pPr>
      <w:tabs>
        <w:tab w:val="center" w:pos="4320"/>
        <w:tab w:val="right" w:pos="8640"/>
      </w:tabs>
    </w:pPr>
  </w:style>
  <w:style w:type="paragraph" w:styleId="Pieddepage">
    <w:name w:val="footer"/>
    <w:basedOn w:val="Normal"/>
    <w:rsid w:val="009F751B"/>
    <w:pPr>
      <w:tabs>
        <w:tab w:val="center" w:pos="4320"/>
        <w:tab w:val="right" w:pos="8640"/>
      </w:tabs>
    </w:pPr>
  </w:style>
  <w:style w:type="character" w:styleId="Numrodepage">
    <w:name w:val="page number"/>
    <w:basedOn w:val="Policepardfaut"/>
    <w:rsid w:val="00DA5A58"/>
  </w:style>
  <w:style w:type="paragraph" w:styleId="Textedebulles">
    <w:name w:val="Balloon Text"/>
    <w:basedOn w:val="Normal"/>
    <w:semiHidden/>
    <w:rsid w:val="00625CAB"/>
    <w:rPr>
      <w:rFonts w:ascii="Tahoma" w:hAnsi="Tahoma" w:cs="Tahoma"/>
      <w:sz w:val="16"/>
      <w:szCs w:val="16"/>
    </w:rPr>
  </w:style>
  <w:style w:type="table" w:styleId="Grilledutableau">
    <w:name w:val="Table Grid"/>
    <w:basedOn w:val="TableauNormal"/>
    <w:rsid w:val="00E55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02B06"/>
    <w:rPr>
      <w:sz w:val="20"/>
      <w:lang w:eastAsia="x-none"/>
    </w:rPr>
  </w:style>
  <w:style w:type="character" w:customStyle="1" w:styleId="NotedefinCar">
    <w:name w:val="Note de fin Car"/>
    <w:basedOn w:val="Policepardfaut"/>
    <w:link w:val="Notedefin"/>
    <w:rsid w:val="00C02B06"/>
    <w:rPr>
      <w:lang w:val="en-GB" w:eastAsia="x-none"/>
    </w:rPr>
  </w:style>
  <w:style w:type="character" w:styleId="Appeldenotedefin">
    <w:name w:val="endnote reference"/>
    <w:rsid w:val="00C02B06"/>
    <w:rPr>
      <w:vertAlign w:val="superscript"/>
    </w:rPr>
  </w:style>
  <w:style w:type="paragraph" w:styleId="Notedebasdepage">
    <w:name w:val="footnote text"/>
    <w:basedOn w:val="Normal"/>
    <w:link w:val="NotedebasdepageCar"/>
    <w:rsid w:val="002022E3"/>
    <w:pPr>
      <w:spacing w:line="240" w:lineRule="auto"/>
    </w:pPr>
    <w:rPr>
      <w:sz w:val="20"/>
    </w:rPr>
  </w:style>
  <w:style w:type="character" w:customStyle="1" w:styleId="NotedebasdepageCar">
    <w:name w:val="Note de bas de page Car"/>
    <w:basedOn w:val="Policepardfaut"/>
    <w:link w:val="Notedebasdepage"/>
    <w:rsid w:val="002022E3"/>
    <w:rPr>
      <w:lang w:val="en-GB" w:eastAsia="en-US"/>
    </w:rPr>
  </w:style>
  <w:style w:type="character" w:styleId="Appelnotedebasdep">
    <w:name w:val="footnote reference"/>
    <w:basedOn w:val="Policepardfaut"/>
    <w:rsid w:val="002022E3"/>
    <w:rPr>
      <w:vertAlign w:val="superscript"/>
    </w:rPr>
  </w:style>
  <w:style w:type="paragraph" w:customStyle="1" w:styleId="Default">
    <w:name w:val="Default"/>
    <w:rsid w:val="009E2824"/>
    <w:pPr>
      <w:autoSpaceDE w:val="0"/>
      <w:autoSpaceDN w:val="0"/>
      <w:adjustRightInd w:val="0"/>
    </w:pPr>
    <w:rPr>
      <w:rFonts w:ascii="Calibri" w:hAnsi="Calibri" w:cs="Calibri"/>
      <w:color w:val="000000"/>
      <w:sz w:val="24"/>
      <w:szCs w:val="24"/>
    </w:rPr>
  </w:style>
  <w:style w:type="paragraph" w:customStyle="1" w:styleId="Subtitle2">
    <w:name w:val="Subtitle 2"/>
    <w:basedOn w:val="Normal"/>
    <w:autoRedefine/>
    <w:rsid w:val="004F71A8"/>
    <w:pPr>
      <w:spacing w:after="120" w:line="240" w:lineRule="auto"/>
      <w:ind w:left="1060" w:firstLine="0"/>
      <w:jc w:val="both"/>
    </w:pPr>
    <w:rPr>
      <w:rFonts w:ascii="Arial" w:hAnsi="Arial"/>
      <w:sz w:val="20"/>
    </w:rPr>
  </w:style>
  <w:style w:type="paragraph" w:customStyle="1" w:styleId="Sub-bulletlevel1">
    <w:name w:val="Sub-bullet level 1"/>
    <w:basedOn w:val="Normal"/>
    <w:autoRedefine/>
    <w:rsid w:val="004F71A8"/>
    <w:pPr>
      <w:widowControl w:val="0"/>
      <w:numPr>
        <w:numId w:val="45"/>
      </w:numPr>
      <w:tabs>
        <w:tab w:val="clear" w:pos="717"/>
        <w:tab w:val="left" w:pos="1072"/>
      </w:tabs>
      <w:spacing w:after="120" w:line="240" w:lineRule="auto"/>
      <w:ind w:left="1071" w:hanging="357"/>
      <w:jc w:val="both"/>
    </w:pPr>
    <w:rPr>
      <w:rFonts w:ascii="Arial" w:hAnsi="Arial"/>
      <w:snapToGrid w:val="0"/>
      <w:sz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BEC"/>
    <w:pPr>
      <w:spacing w:line="360" w:lineRule="auto"/>
      <w:ind w:firstLine="709"/>
    </w:pPr>
    <w:rPr>
      <w:sz w:val="22"/>
      <w:lang w:val="en-GB" w:eastAsia="en-US"/>
    </w:rPr>
  </w:style>
  <w:style w:type="paragraph" w:styleId="Titre1">
    <w:name w:val="heading 1"/>
    <w:aliases w:val="."/>
    <w:basedOn w:val="Normal"/>
    <w:next w:val="Normal"/>
    <w:autoRedefine/>
    <w:qFormat/>
    <w:rsid w:val="00DA0862"/>
    <w:pPr>
      <w:pageBreakBefore/>
      <w:numPr>
        <w:numId w:val="42"/>
      </w:numPr>
      <w:spacing w:before="360" w:after="240"/>
      <w:jc w:val="both"/>
      <w:outlineLvl w:val="0"/>
    </w:pPr>
    <w:rPr>
      <w:rFonts w:eastAsia="SimSun"/>
      <w:b/>
      <w:caps/>
      <w:sz w:val="28"/>
    </w:rPr>
  </w:style>
  <w:style w:type="paragraph" w:styleId="Titre2">
    <w:name w:val="heading 2"/>
    <w:aliases w:val=".1"/>
    <w:basedOn w:val="Titre1"/>
    <w:next w:val="APTIT2"/>
    <w:qFormat/>
    <w:rsid w:val="00DA0862"/>
    <w:pPr>
      <w:keepNext/>
      <w:pageBreakBefore w:val="0"/>
      <w:numPr>
        <w:ilvl w:val="1"/>
      </w:numPr>
      <w:tabs>
        <w:tab w:val="left" w:pos="144"/>
      </w:tabs>
      <w:spacing w:before="240" w:after="120"/>
      <w:jc w:val="left"/>
      <w:outlineLvl w:val="1"/>
    </w:pPr>
    <w:rPr>
      <w:caps w:val="0"/>
      <w:sz w:val="24"/>
    </w:rPr>
  </w:style>
  <w:style w:type="paragraph" w:styleId="Titre3">
    <w:name w:val="heading 3"/>
    <w:basedOn w:val="Normal"/>
    <w:next w:val="Normal"/>
    <w:qFormat/>
    <w:rsid w:val="00DA0862"/>
    <w:pPr>
      <w:numPr>
        <w:ilvl w:val="2"/>
        <w:numId w:val="42"/>
      </w:numPr>
      <w:spacing w:before="240" w:after="240" w:line="360" w:lineRule="atLeast"/>
      <w:jc w:val="both"/>
      <w:outlineLvl w:val="2"/>
    </w:pPr>
    <w:rPr>
      <w:sz w:val="24"/>
      <w:szCs w:val="24"/>
      <w:u w:val="single"/>
      <w:lang w:val="fr-FR" w:eastAsia="fr-FR"/>
    </w:rPr>
  </w:style>
  <w:style w:type="paragraph" w:styleId="Titre4">
    <w:name w:val="heading 4"/>
    <w:aliases w:val="§1.1.1.1,§1.1.1.1."/>
    <w:basedOn w:val="Normal"/>
    <w:next w:val="Normal"/>
    <w:autoRedefine/>
    <w:qFormat/>
    <w:rsid w:val="00DA0862"/>
    <w:pPr>
      <w:keepNext/>
      <w:numPr>
        <w:ilvl w:val="3"/>
        <w:numId w:val="42"/>
      </w:numPr>
      <w:spacing w:before="240" w:after="60" w:line="360" w:lineRule="atLeast"/>
      <w:jc w:val="both"/>
      <w:outlineLvl w:val="3"/>
    </w:pPr>
    <w:rPr>
      <w:i/>
      <w:sz w:val="24"/>
      <w:szCs w:val="24"/>
      <w:lang w:val="en-H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852CC"/>
    <w:pPr>
      <w:ind w:left="567"/>
    </w:pPr>
    <w:rPr>
      <w:lang w:eastAsia="fr-FR"/>
    </w:rPr>
  </w:style>
  <w:style w:type="paragraph" w:styleId="Listepuces">
    <w:name w:val="List Bullet"/>
    <w:basedOn w:val="Normal"/>
    <w:autoRedefine/>
    <w:pPr>
      <w:numPr>
        <w:numId w:val="5"/>
      </w:numPr>
    </w:pPr>
    <w:rPr>
      <w:rFonts w:ascii="Verdana" w:hAnsi="Verdana"/>
      <w:sz w:val="20"/>
    </w:rPr>
  </w:style>
  <w:style w:type="paragraph" w:customStyle="1" w:styleId="Annexe2">
    <w:name w:val="Annexe2"/>
    <w:basedOn w:val="Normal"/>
    <w:next w:val="Normal"/>
    <w:rsid w:val="00937C67"/>
    <w:pPr>
      <w:numPr>
        <w:ilvl w:val="2"/>
        <w:numId w:val="19"/>
      </w:numPr>
      <w:spacing w:before="120" w:after="120"/>
    </w:pPr>
    <w:rPr>
      <w:b/>
      <w:bCs/>
      <w:u w:val="single"/>
      <w:lang w:eastAsia="fr-FR"/>
    </w:rPr>
  </w:style>
  <w:style w:type="paragraph" w:customStyle="1" w:styleId="APTIT2">
    <w:name w:val="APTIT2"/>
    <w:basedOn w:val="Normal"/>
    <w:rsid w:val="00732BF7"/>
    <w:pPr>
      <w:spacing w:line="360" w:lineRule="atLeast"/>
      <w:ind w:left="1412" w:firstLine="0"/>
      <w:jc w:val="both"/>
    </w:pPr>
    <w:rPr>
      <w:rFonts w:eastAsia="SimSun"/>
      <w:sz w:val="24"/>
    </w:rPr>
  </w:style>
  <w:style w:type="paragraph" w:customStyle="1" w:styleId="StyleTitreannexesCentr">
    <w:name w:val="Style Titreannexes + Centré"/>
    <w:basedOn w:val="Normal"/>
    <w:rsid w:val="00A95952"/>
    <w:pPr>
      <w:spacing w:before="4080" w:after="240" w:line="360" w:lineRule="atLeast"/>
      <w:ind w:left="709" w:hanging="709"/>
      <w:jc w:val="center"/>
    </w:pPr>
    <w:rPr>
      <w:b/>
      <w:bCs/>
      <w:caps/>
      <w:sz w:val="28"/>
      <w:szCs w:val="28"/>
    </w:rPr>
  </w:style>
  <w:style w:type="paragraph" w:customStyle="1" w:styleId="StyleTitre1">
    <w:name w:val="Style Titre 1"/>
    <w:aliases w:val=". + Interligne : Au moins 18 pt"/>
    <w:basedOn w:val="Titre1"/>
    <w:rsid w:val="00732BF7"/>
    <w:pPr>
      <w:keepNext/>
      <w:pageBreakBefore w:val="0"/>
      <w:numPr>
        <w:numId w:val="0"/>
      </w:numPr>
      <w:spacing w:line="360" w:lineRule="atLeast"/>
    </w:pPr>
    <w:rPr>
      <w:rFonts w:eastAsia="Times New Roman"/>
      <w:bCs/>
    </w:rPr>
  </w:style>
  <w:style w:type="paragraph" w:customStyle="1" w:styleId="StyleTitre2">
    <w:name w:val="Style Titre 2"/>
    <w:aliases w:val=".1 + Après : 12 pt Interligne : Au moins 18 pt"/>
    <w:basedOn w:val="Titre2"/>
    <w:next w:val="APTIT2"/>
    <w:rsid w:val="00732BF7"/>
    <w:pPr>
      <w:numPr>
        <w:ilvl w:val="0"/>
        <w:numId w:val="0"/>
      </w:numPr>
      <w:spacing w:after="240" w:line="360" w:lineRule="atLeast"/>
    </w:pPr>
    <w:rPr>
      <w:rFonts w:eastAsia="Times New Roman"/>
      <w:bCs/>
    </w:rPr>
  </w:style>
  <w:style w:type="character" w:styleId="Lienhypertexte">
    <w:name w:val="Hyperlink"/>
    <w:basedOn w:val="Policepardfaut"/>
    <w:rsid w:val="00781E4E"/>
    <w:rPr>
      <w:color w:val="0000FF"/>
      <w:u w:val="single"/>
    </w:rPr>
  </w:style>
  <w:style w:type="paragraph" w:styleId="En-tte">
    <w:name w:val="header"/>
    <w:basedOn w:val="Normal"/>
    <w:rsid w:val="009F751B"/>
    <w:pPr>
      <w:tabs>
        <w:tab w:val="center" w:pos="4320"/>
        <w:tab w:val="right" w:pos="8640"/>
      </w:tabs>
    </w:pPr>
  </w:style>
  <w:style w:type="paragraph" w:styleId="Pieddepage">
    <w:name w:val="footer"/>
    <w:basedOn w:val="Normal"/>
    <w:rsid w:val="009F751B"/>
    <w:pPr>
      <w:tabs>
        <w:tab w:val="center" w:pos="4320"/>
        <w:tab w:val="right" w:pos="8640"/>
      </w:tabs>
    </w:pPr>
  </w:style>
  <w:style w:type="character" w:styleId="Numrodepage">
    <w:name w:val="page number"/>
    <w:basedOn w:val="Policepardfaut"/>
    <w:rsid w:val="00DA5A58"/>
  </w:style>
  <w:style w:type="paragraph" w:styleId="Textedebulles">
    <w:name w:val="Balloon Text"/>
    <w:basedOn w:val="Normal"/>
    <w:semiHidden/>
    <w:rsid w:val="00625CAB"/>
    <w:rPr>
      <w:rFonts w:ascii="Tahoma" w:hAnsi="Tahoma" w:cs="Tahoma"/>
      <w:sz w:val="16"/>
      <w:szCs w:val="16"/>
    </w:rPr>
  </w:style>
  <w:style w:type="table" w:styleId="Grilledutableau">
    <w:name w:val="Table Grid"/>
    <w:basedOn w:val="TableauNormal"/>
    <w:rsid w:val="00E55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02B06"/>
    <w:rPr>
      <w:sz w:val="20"/>
      <w:lang w:eastAsia="x-none"/>
    </w:rPr>
  </w:style>
  <w:style w:type="character" w:customStyle="1" w:styleId="NotedefinCar">
    <w:name w:val="Note de fin Car"/>
    <w:basedOn w:val="Policepardfaut"/>
    <w:link w:val="Notedefin"/>
    <w:rsid w:val="00C02B06"/>
    <w:rPr>
      <w:lang w:val="en-GB" w:eastAsia="x-none"/>
    </w:rPr>
  </w:style>
  <w:style w:type="character" w:styleId="Appeldenotedefin">
    <w:name w:val="endnote reference"/>
    <w:rsid w:val="00C02B06"/>
    <w:rPr>
      <w:vertAlign w:val="superscript"/>
    </w:rPr>
  </w:style>
  <w:style w:type="paragraph" w:styleId="Notedebasdepage">
    <w:name w:val="footnote text"/>
    <w:basedOn w:val="Normal"/>
    <w:link w:val="NotedebasdepageCar"/>
    <w:rsid w:val="002022E3"/>
    <w:pPr>
      <w:spacing w:line="240" w:lineRule="auto"/>
    </w:pPr>
    <w:rPr>
      <w:sz w:val="20"/>
    </w:rPr>
  </w:style>
  <w:style w:type="character" w:customStyle="1" w:styleId="NotedebasdepageCar">
    <w:name w:val="Note de bas de page Car"/>
    <w:basedOn w:val="Policepardfaut"/>
    <w:link w:val="Notedebasdepage"/>
    <w:rsid w:val="002022E3"/>
    <w:rPr>
      <w:lang w:val="en-GB" w:eastAsia="en-US"/>
    </w:rPr>
  </w:style>
  <w:style w:type="character" w:styleId="Appelnotedebasdep">
    <w:name w:val="footnote reference"/>
    <w:basedOn w:val="Policepardfaut"/>
    <w:rsid w:val="002022E3"/>
    <w:rPr>
      <w:vertAlign w:val="superscript"/>
    </w:rPr>
  </w:style>
  <w:style w:type="paragraph" w:customStyle="1" w:styleId="Default">
    <w:name w:val="Default"/>
    <w:rsid w:val="009E2824"/>
    <w:pPr>
      <w:autoSpaceDE w:val="0"/>
      <w:autoSpaceDN w:val="0"/>
      <w:adjustRightInd w:val="0"/>
    </w:pPr>
    <w:rPr>
      <w:rFonts w:ascii="Calibri" w:hAnsi="Calibri" w:cs="Calibri"/>
      <w:color w:val="000000"/>
      <w:sz w:val="24"/>
      <w:szCs w:val="24"/>
    </w:rPr>
  </w:style>
  <w:style w:type="paragraph" w:customStyle="1" w:styleId="Subtitle2">
    <w:name w:val="Subtitle 2"/>
    <w:basedOn w:val="Normal"/>
    <w:autoRedefine/>
    <w:rsid w:val="004F71A8"/>
    <w:pPr>
      <w:spacing w:after="120" w:line="240" w:lineRule="auto"/>
      <w:ind w:left="1060" w:firstLine="0"/>
      <w:jc w:val="both"/>
    </w:pPr>
    <w:rPr>
      <w:rFonts w:ascii="Arial" w:hAnsi="Arial"/>
      <w:sz w:val="20"/>
    </w:rPr>
  </w:style>
  <w:style w:type="paragraph" w:customStyle="1" w:styleId="Sub-bulletlevel1">
    <w:name w:val="Sub-bullet level 1"/>
    <w:basedOn w:val="Normal"/>
    <w:autoRedefine/>
    <w:rsid w:val="004F71A8"/>
    <w:pPr>
      <w:widowControl w:val="0"/>
      <w:numPr>
        <w:numId w:val="45"/>
      </w:numPr>
      <w:tabs>
        <w:tab w:val="clear" w:pos="717"/>
        <w:tab w:val="left" w:pos="1072"/>
      </w:tabs>
      <w:spacing w:after="120" w:line="240" w:lineRule="auto"/>
      <w:ind w:left="1071" w:hanging="357"/>
      <w:jc w:val="both"/>
    </w:pPr>
    <w:rPr>
      <w:rFonts w:ascii="Arial" w:hAnsi="Arial"/>
      <w:snapToGrid w:val="0"/>
      <w:sz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149">
      <w:bodyDiv w:val="1"/>
      <w:marLeft w:val="0"/>
      <w:marRight w:val="0"/>
      <w:marTop w:val="0"/>
      <w:marBottom w:val="0"/>
      <w:divBdr>
        <w:top w:val="none" w:sz="0" w:space="0" w:color="auto"/>
        <w:left w:val="none" w:sz="0" w:space="0" w:color="auto"/>
        <w:bottom w:val="none" w:sz="0" w:space="0" w:color="auto"/>
        <w:right w:val="none" w:sz="0" w:space="0" w:color="auto"/>
      </w:divBdr>
    </w:div>
    <w:div w:id="14197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C932-16C9-4293-A4FA-BD7540EA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5949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7016</CharactersWithSpaces>
  <SharedDoc>false</SharedDoc>
  <HLinks>
    <vt:vector size="12" baseType="variant">
      <vt:variant>
        <vt:i4>589833</vt:i4>
      </vt:variant>
      <vt:variant>
        <vt:i4>3</vt:i4>
      </vt:variant>
      <vt:variant>
        <vt:i4>0</vt:i4>
      </vt:variant>
      <vt:variant>
        <vt:i4>5</vt:i4>
      </vt:variant>
      <vt:variant>
        <vt:lpwstr>http://www.appvl.free.fr/</vt:lpwstr>
      </vt:variant>
      <vt:variant>
        <vt:lpwstr/>
      </vt:variant>
      <vt:variant>
        <vt:i4>2424835</vt:i4>
      </vt:variant>
      <vt:variant>
        <vt:i4>0</vt:i4>
      </vt:variant>
      <vt:variant>
        <vt:i4>0</vt:i4>
      </vt:variant>
      <vt:variant>
        <vt:i4>5</vt:i4>
      </vt:variant>
      <vt:variant>
        <vt:lpwstr>mailto:asso.vivarais.lignon@gmail.com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Michel REYNAUD</cp:lastModifiedBy>
  <cp:revision>2</cp:revision>
  <cp:lastPrinted>2012-03-04T19:00:00Z</cp:lastPrinted>
  <dcterms:created xsi:type="dcterms:W3CDTF">2021-10-10T06:37:00Z</dcterms:created>
  <dcterms:modified xsi:type="dcterms:W3CDTF">2021-10-10T06:37:00Z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